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0E8E4" w14:textId="77777777" w:rsidR="0086313C" w:rsidRPr="009145C0" w:rsidRDefault="0086313C" w:rsidP="0086313C">
      <w:pPr>
        <w:rPr>
          <w:rFonts w:ascii="Sylfaen" w:hAnsi="Sylfaen"/>
          <w:lang w:val="ka-GE"/>
        </w:rPr>
      </w:pPr>
    </w:p>
    <w:p w14:paraId="31436C83" w14:textId="77777777" w:rsidR="0086313C" w:rsidRPr="009145C0" w:rsidRDefault="0086313C" w:rsidP="0086313C">
      <w:pPr>
        <w:spacing w:line="288" w:lineRule="auto"/>
        <w:rPr>
          <w:rFonts w:ascii="Sylfaen" w:hAnsi="Sylfaen"/>
          <w:lang w:val="ka-GE"/>
        </w:rPr>
      </w:pPr>
    </w:p>
    <w:p w14:paraId="02A6B6D5" w14:textId="77777777" w:rsidR="0086313C" w:rsidRPr="009145C0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50C0C9AB" w14:textId="77777777" w:rsidR="0086313C" w:rsidRPr="009145C0" w:rsidRDefault="0086313C" w:rsidP="0086313C">
      <w:pPr>
        <w:spacing w:line="288" w:lineRule="auto"/>
        <w:jc w:val="center"/>
        <w:rPr>
          <w:rFonts w:ascii="AcadNusx" w:hAnsi="AcadNusx"/>
        </w:rPr>
      </w:pPr>
    </w:p>
    <w:p w14:paraId="0F05791F" w14:textId="77777777" w:rsidR="0086313C" w:rsidRPr="009145C0" w:rsidRDefault="0086313C" w:rsidP="0086313C">
      <w:pPr>
        <w:spacing w:line="288" w:lineRule="auto"/>
        <w:jc w:val="center"/>
        <w:rPr>
          <w:rFonts w:ascii="AcadNusx" w:hAnsi="AcadNusx"/>
          <w:sz w:val="28"/>
          <w:szCs w:val="28"/>
        </w:rPr>
      </w:pPr>
    </w:p>
    <w:p w14:paraId="60045621" w14:textId="10877862" w:rsidR="0086313C" w:rsidRPr="009145C0" w:rsidRDefault="0086313C" w:rsidP="0086313C">
      <w:pPr>
        <w:rPr>
          <w:rFonts w:ascii="AcadNusx" w:hAnsi="AcadNusx"/>
          <w:b/>
          <w:noProof/>
          <w:sz w:val="28"/>
          <w:szCs w:val="28"/>
        </w:rPr>
      </w:pPr>
      <w:r w:rsidRPr="009145C0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 wp14:anchorId="79167308" wp14:editId="6D47F4B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03C6">
        <w:rPr>
          <w:b/>
          <w:noProof/>
          <w:sz w:val="28"/>
          <w:szCs w:val="28"/>
          <w:lang w:val="ka-GE"/>
        </w:rPr>
        <w:t xml:space="preserve">     </w:t>
      </w:r>
      <w:r w:rsidRPr="009145C0">
        <w:rPr>
          <w:rFonts w:ascii="AcadNusx" w:hAnsi="AcadNusx"/>
          <w:b/>
          <w:noProof/>
          <w:sz w:val="28"/>
          <w:szCs w:val="28"/>
        </w:rPr>
        <w:t xml:space="preserve">   </w:t>
      </w:r>
      <w:r w:rsidRPr="009145C0">
        <w:rPr>
          <w:rFonts w:ascii="Sylfaen" w:hAnsi="Sylfaen"/>
          <w:b/>
          <w:noProof/>
          <w:sz w:val="28"/>
          <w:szCs w:val="28"/>
          <w:lang w:val="ka-GE"/>
        </w:rPr>
        <w:t xml:space="preserve">შპს </w:t>
      </w:r>
      <w:r w:rsidRPr="009145C0">
        <w:rPr>
          <w:rFonts w:ascii="AcadNusx" w:hAnsi="AcadNusx"/>
          <w:b/>
          <w:noProof/>
          <w:sz w:val="28"/>
          <w:szCs w:val="28"/>
          <w:lang w:val="ka-GE"/>
        </w:rPr>
        <w:t xml:space="preserve"> </w:t>
      </w:r>
      <w:r w:rsidRPr="009145C0">
        <w:rPr>
          <w:rFonts w:ascii="Sylfaen" w:hAnsi="Sylfaen"/>
          <w:b/>
          <w:noProof/>
          <w:sz w:val="28"/>
          <w:szCs w:val="28"/>
          <w:lang w:val="ka-GE"/>
        </w:rPr>
        <w:t xml:space="preserve"> უნივერსიტეტი გეომედი</w:t>
      </w:r>
      <w:r w:rsidRPr="009145C0">
        <w:rPr>
          <w:rFonts w:ascii="AcadNusx" w:hAnsi="AcadNusx"/>
          <w:b/>
          <w:noProof/>
          <w:sz w:val="28"/>
          <w:szCs w:val="28"/>
        </w:rPr>
        <w:br w:type="textWrapping" w:clear="all"/>
      </w:r>
    </w:p>
    <w:p w14:paraId="21690EDA" w14:textId="77777777" w:rsidR="0086313C" w:rsidRPr="009145C0" w:rsidRDefault="0086313C" w:rsidP="0086313C">
      <w:pPr>
        <w:spacing w:before="240"/>
        <w:rPr>
          <w:rFonts w:ascii="AcadNusx" w:hAnsi="AcadNusx"/>
          <w:b/>
          <w:noProof/>
          <w:sz w:val="28"/>
          <w:szCs w:val="28"/>
        </w:rPr>
      </w:pPr>
    </w:p>
    <w:p w14:paraId="566B7306" w14:textId="57D3C78D" w:rsidR="0086313C" w:rsidRPr="00BF6FC3" w:rsidRDefault="0086313C" w:rsidP="009145C0">
      <w:pPr>
        <w:spacing w:before="240"/>
        <w:ind w:left="-180" w:hanging="180"/>
        <w:rPr>
          <w:rFonts w:ascii="Sylfaen" w:hAnsi="Sylfaen" w:cs="Sylfaen"/>
          <w:noProof/>
          <w:sz w:val="24"/>
          <w:szCs w:val="24"/>
          <w:lang w:val="ka-GE"/>
        </w:rPr>
      </w:pPr>
      <w:r w:rsidRPr="00BF6FC3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394B2D" w:rsidRPr="00BF6FC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1762CF" w:rsidRPr="00BF6FC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სტომატოლოგია</w:t>
      </w:r>
    </w:p>
    <w:p w14:paraId="73287F00" w14:textId="179F6C17" w:rsidR="00ED6738" w:rsidRPr="00BF6FC3" w:rsidRDefault="00ED6738" w:rsidP="009145C0">
      <w:pPr>
        <w:spacing w:before="240"/>
        <w:ind w:left="-180" w:hanging="180"/>
        <w:rPr>
          <w:rFonts w:ascii="Sylfaen" w:hAnsi="Sylfaen" w:cs="Sylfaen"/>
          <w:b/>
          <w:noProof/>
          <w:sz w:val="24"/>
          <w:szCs w:val="24"/>
        </w:rPr>
      </w:pPr>
      <w:r w:rsidRPr="00BF6FC3">
        <w:rPr>
          <w:rFonts w:ascii="Sylfaen" w:hAnsi="Sylfaen" w:cs="Sylfaen"/>
          <w:b/>
          <w:noProof/>
          <w:sz w:val="24"/>
          <w:szCs w:val="24"/>
        </w:rPr>
        <w:t xml:space="preserve">       </w:t>
      </w:r>
    </w:p>
    <w:p w14:paraId="739D0A53" w14:textId="1BC8B719" w:rsidR="00ED6738" w:rsidRPr="00BF6FC3" w:rsidRDefault="00ED6738" w:rsidP="009145C0">
      <w:pPr>
        <w:spacing w:before="240"/>
        <w:ind w:left="-180" w:hanging="180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BF6FC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6AA1FE92" w14:textId="77777777" w:rsidR="001762CF" w:rsidRPr="00BF6FC3" w:rsidRDefault="001762CF" w:rsidP="009145C0">
      <w:pPr>
        <w:spacing w:before="240"/>
        <w:ind w:left="-180" w:hanging="180"/>
        <w:rPr>
          <w:rFonts w:ascii="Sylfaen" w:hAnsi="Sylfaen" w:cs="Sylfaen"/>
          <w:b/>
          <w:noProof/>
          <w:sz w:val="24"/>
          <w:szCs w:val="24"/>
        </w:rPr>
      </w:pPr>
    </w:p>
    <w:p w14:paraId="63B020F2" w14:textId="77777777" w:rsidR="00F733AD" w:rsidRPr="00BF6FC3" w:rsidRDefault="00E14F54" w:rsidP="009145C0">
      <w:pPr>
        <w:spacing w:before="240"/>
        <w:ind w:left="-180" w:hanging="180"/>
        <w:rPr>
          <w:rFonts w:ascii="Sylfaen" w:hAnsi="Sylfaen" w:cs="Sylfaen"/>
          <w:b/>
          <w:noProof/>
          <w:sz w:val="24"/>
          <w:szCs w:val="24"/>
        </w:rPr>
      </w:pPr>
      <w:r w:rsidRPr="00BF6FC3">
        <w:rPr>
          <w:rFonts w:ascii="Sylfaen" w:hAnsi="Sylfaen"/>
          <w:sz w:val="24"/>
          <w:szCs w:val="24"/>
          <w:lang w:val="ka-GE"/>
        </w:rPr>
        <w:t xml:space="preserve"> </w:t>
      </w:r>
    </w:p>
    <w:p w14:paraId="764363BC" w14:textId="7E24F486" w:rsidR="00F733AD" w:rsidRPr="00BF6FC3" w:rsidRDefault="00F733AD" w:rsidP="009145C0">
      <w:pPr>
        <w:ind w:left="-180" w:hanging="180"/>
        <w:jc w:val="both"/>
        <w:rPr>
          <w:rFonts w:ascii="Sylfaen" w:hAnsi="Sylfaen"/>
          <w:b/>
          <w:sz w:val="24"/>
          <w:szCs w:val="24"/>
        </w:rPr>
      </w:pPr>
      <w:r w:rsidRPr="00BF6FC3"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BF6FC3">
        <w:rPr>
          <w:rFonts w:ascii="Sylfaen" w:hAnsi="Sylfaen" w:cs="Sylfaen"/>
          <w:b/>
          <w:noProof/>
          <w:sz w:val="24"/>
          <w:szCs w:val="24"/>
          <w:lang w:val="ka-GE"/>
        </w:rPr>
        <w:t>ს</w:t>
      </w:r>
      <w:r w:rsidRPr="00BF6FC3">
        <w:rPr>
          <w:rFonts w:ascii="Sylfaen" w:hAnsi="Sylfaen" w:cs="Sylfaen"/>
          <w:b/>
          <w:noProof/>
          <w:sz w:val="24"/>
          <w:szCs w:val="24"/>
        </w:rPr>
        <w:t xml:space="preserve">ასწავლო კურსი:  </w:t>
      </w:r>
      <w:r w:rsidRPr="00BF6FC3">
        <w:rPr>
          <w:rFonts w:ascii="Sylfaen" w:hAnsi="Sylfaen"/>
          <w:b/>
          <w:sz w:val="24"/>
          <w:szCs w:val="24"/>
          <w:lang w:val="ka-GE"/>
        </w:rPr>
        <w:t xml:space="preserve"> </w:t>
      </w:r>
      <w:r w:rsidR="00BB5458" w:rsidRPr="00BF6FC3">
        <w:rPr>
          <w:rFonts w:ascii="Sylfaen" w:hAnsi="Sylfaen"/>
          <w:b/>
          <w:sz w:val="24"/>
          <w:szCs w:val="24"/>
          <w:lang w:val="ka-GE"/>
        </w:rPr>
        <w:t>კლინიკური ალერგოლოგია</w:t>
      </w:r>
    </w:p>
    <w:p w14:paraId="12561EDB" w14:textId="77777777" w:rsidR="00DC681E" w:rsidRPr="00BF6FC3" w:rsidRDefault="00F733AD" w:rsidP="009145C0">
      <w:pPr>
        <w:ind w:left="-180" w:hanging="180"/>
        <w:jc w:val="both"/>
        <w:rPr>
          <w:rFonts w:ascii="Sylfaen" w:eastAsia="Calibri" w:hAnsi="Sylfaen"/>
          <w:b/>
          <w:noProof/>
          <w:sz w:val="24"/>
          <w:szCs w:val="24"/>
          <w:lang w:val="ka-GE"/>
        </w:rPr>
      </w:pPr>
      <w:r w:rsidRPr="00BF6FC3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Pr="00BF6FC3">
        <w:rPr>
          <w:rFonts w:ascii="Sylfaen" w:hAnsi="Sylfaen" w:cs="Sylfaen"/>
          <w:b/>
          <w:noProof/>
          <w:sz w:val="24"/>
          <w:szCs w:val="24"/>
        </w:rPr>
        <w:t xml:space="preserve"> ავტორი:  </w:t>
      </w:r>
      <w:r w:rsidRPr="00BF6FC3">
        <w:rPr>
          <w:rFonts w:ascii="Sylfaen" w:hAnsi="Sylfaen"/>
          <w:b/>
          <w:sz w:val="24"/>
          <w:szCs w:val="24"/>
        </w:rPr>
        <w:t xml:space="preserve"> </w:t>
      </w:r>
      <w:r w:rsidR="00B31751" w:rsidRPr="00BF6FC3">
        <w:rPr>
          <w:rFonts w:ascii="Sylfaen" w:hAnsi="Sylfaen"/>
          <w:b/>
          <w:sz w:val="24"/>
          <w:szCs w:val="24"/>
          <w:lang w:val="ka-GE"/>
        </w:rPr>
        <w:t xml:space="preserve">პროფესორი </w:t>
      </w:r>
      <w:r w:rsidR="00252833" w:rsidRPr="00BF6FC3">
        <w:rPr>
          <w:rFonts w:ascii="Sylfaen" w:eastAsia="Calibri" w:hAnsi="Sylfaen"/>
          <w:b/>
          <w:noProof/>
          <w:sz w:val="24"/>
          <w:szCs w:val="24"/>
          <w:lang w:val="ka-GE"/>
        </w:rPr>
        <w:t>მაია რუხაძე</w:t>
      </w:r>
    </w:p>
    <w:p w14:paraId="0CEA7F45" w14:textId="77777777" w:rsidR="006233FD" w:rsidRPr="009145C0" w:rsidRDefault="006233FD" w:rsidP="00E13234">
      <w:pPr>
        <w:autoSpaceDE w:val="0"/>
        <w:autoSpaceDN w:val="0"/>
        <w:adjustRightInd w:val="0"/>
        <w:spacing w:after="0"/>
        <w:rPr>
          <w:rFonts w:ascii="Sylfaen" w:hAnsi="Sylfaen" w:cs="Sylfaen"/>
          <w:b/>
          <w:sz w:val="28"/>
          <w:szCs w:val="28"/>
          <w:lang w:val="ka-GE"/>
        </w:rPr>
      </w:pPr>
    </w:p>
    <w:p w14:paraId="1B212707" w14:textId="77777777" w:rsidR="000B3354" w:rsidRPr="009145C0" w:rsidRDefault="000B3354" w:rsidP="000B3354">
      <w:pPr>
        <w:jc w:val="both"/>
        <w:rPr>
          <w:rFonts w:ascii="Sylfaen" w:hAnsi="Sylfaen"/>
          <w:sz w:val="28"/>
          <w:szCs w:val="28"/>
          <w:lang w:val="ru-RU"/>
        </w:rPr>
      </w:pPr>
    </w:p>
    <w:p w14:paraId="61E2EA6B" w14:textId="3795F0CB" w:rsidR="00F733AD" w:rsidRDefault="00F733AD" w:rsidP="00F733AD">
      <w:pPr>
        <w:jc w:val="both"/>
        <w:rPr>
          <w:rFonts w:ascii="Sylfaen" w:eastAsia="Times New Roman" w:hAnsi="Sylfaen"/>
          <w:sz w:val="28"/>
          <w:szCs w:val="28"/>
        </w:rPr>
      </w:pPr>
    </w:p>
    <w:p w14:paraId="0E435FDC" w14:textId="77777777" w:rsidR="009145C0" w:rsidRDefault="009145C0" w:rsidP="00F733AD">
      <w:pPr>
        <w:jc w:val="both"/>
        <w:rPr>
          <w:rFonts w:ascii="Sylfaen" w:eastAsia="Times New Roman" w:hAnsi="Sylfaen"/>
          <w:sz w:val="28"/>
          <w:szCs w:val="28"/>
        </w:rPr>
      </w:pPr>
    </w:p>
    <w:p w14:paraId="5947F186" w14:textId="77777777" w:rsidR="00F733AD" w:rsidRPr="009145C0" w:rsidRDefault="00F733AD" w:rsidP="00F733AD">
      <w:pPr>
        <w:jc w:val="center"/>
        <w:rPr>
          <w:rFonts w:ascii="AcadNusx" w:hAnsi="AcadNusx"/>
          <w:b/>
          <w:sz w:val="28"/>
          <w:szCs w:val="28"/>
        </w:rPr>
      </w:pPr>
    </w:p>
    <w:p w14:paraId="380975AD" w14:textId="4F4F0BD2" w:rsidR="0086313C" w:rsidRDefault="0086313C" w:rsidP="00F733AD">
      <w:pPr>
        <w:rPr>
          <w:rFonts w:ascii="Sylfaen" w:hAnsi="Sylfaen" w:cs="Sylfaen"/>
          <w:b/>
          <w:noProof/>
          <w:color w:val="FF0000"/>
          <w:sz w:val="28"/>
          <w:szCs w:val="28"/>
          <w:lang w:val="ka-GE"/>
        </w:rPr>
      </w:pPr>
    </w:p>
    <w:p w14:paraId="2685570D" w14:textId="77777777" w:rsidR="00BF6FC3" w:rsidRPr="009145C0" w:rsidRDefault="00BF6FC3" w:rsidP="00F733AD">
      <w:pPr>
        <w:rPr>
          <w:rFonts w:ascii="Sylfaen" w:hAnsi="Sylfaen" w:cs="Sylfaen"/>
          <w:b/>
          <w:noProof/>
          <w:color w:val="FF0000"/>
          <w:sz w:val="28"/>
          <w:szCs w:val="28"/>
          <w:lang w:val="ka-GE"/>
        </w:rPr>
      </w:pPr>
    </w:p>
    <w:p w14:paraId="5DF43913" w14:textId="77777777" w:rsidR="0086313C" w:rsidRPr="009145C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9145C0">
        <w:rPr>
          <w:rFonts w:ascii="Sylfaen" w:hAnsi="Sylfaen" w:cs="Sylfaen"/>
          <w:b/>
          <w:noProof/>
          <w:sz w:val="32"/>
          <w:szCs w:val="32"/>
        </w:rPr>
        <w:t>ს</w:t>
      </w:r>
      <w:r w:rsidRPr="009145C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145C0">
        <w:rPr>
          <w:rFonts w:ascii="Sylfaen" w:hAnsi="Sylfaen" w:cs="Sylfaen"/>
          <w:b/>
          <w:noProof/>
          <w:sz w:val="32"/>
          <w:szCs w:val="32"/>
        </w:rPr>
        <w:t>ი</w:t>
      </w:r>
      <w:r w:rsidRPr="009145C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145C0">
        <w:rPr>
          <w:rFonts w:ascii="Sylfaen" w:hAnsi="Sylfaen" w:cs="Sylfaen"/>
          <w:b/>
          <w:noProof/>
          <w:sz w:val="32"/>
          <w:szCs w:val="32"/>
        </w:rPr>
        <w:t>ლ</w:t>
      </w:r>
      <w:r w:rsidRPr="009145C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145C0">
        <w:rPr>
          <w:rFonts w:ascii="Sylfaen" w:hAnsi="Sylfaen" w:cs="Sylfaen"/>
          <w:b/>
          <w:noProof/>
          <w:sz w:val="32"/>
          <w:szCs w:val="32"/>
        </w:rPr>
        <w:t>ა</w:t>
      </w:r>
      <w:r w:rsidRPr="009145C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145C0">
        <w:rPr>
          <w:rFonts w:ascii="Sylfaen" w:hAnsi="Sylfaen" w:cs="Sylfaen"/>
          <w:b/>
          <w:noProof/>
          <w:sz w:val="32"/>
          <w:szCs w:val="32"/>
        </w:rPr>
        <w:t>ბ</w:t>
      </w:r>
      <w:r w:rsidRPr="009145C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145C0">
        <w:rPr>
          <w:rFonts w:ascii="Sylfaen" w:hAnsi="Sylfaen" w:cs="Sylfaen"/>
          <w:b/>
          <w:noProof/>
          <w:sz w:val="32"/>
          <w:szCs w:val="32"/>
        </w:rPr>
        <w:t>უ</w:t>
      </w:r>
      <w:r w:rsidRPr="009145C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145C0">
        <w:rPr>
          <w:rFonts w:ascii="Sylfaen" w:hAnsi="Sylfaen" w:cs="Sylfaen"/>
          <w:b/>
          <w:noProof/>
          <w:sz w:val="32"/>
          <w:szCs w:val="32"/>
        </w:rPr>
        <w:t>ს</w:t>
      </w:r>
      <w:r w:rsidRPr="009145C0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9145C0">
        <w:rPr>
          <w:rFonts w:ascii="Sylfaen" w:hAnsi="Sylfaen" w:cs="Sylfaen"/>
          <w:b/>
          <w:noProof/>
          <w:sz w:val="32"/>
          <w:szCs w:val="32"/>
        </w:rPr>
        <w:t>ი</w:t>
      </w:r>
    </w:p>
    <w:p w14:paraId="7D3E75D3" w14:textId="77777777" w:rsidR="0086313C" w:rsidRPr="009145C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</w:rPr>
      </w:pPr>
    </w:p>
    <w:p w14:paraId="603B1D61" w14:textId="77777777" w:rsidR="0086313C" w:rsidRPr="009145C0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28"/>
          <w:szCs w:val="28"/>
        </w:rPr>
      </w:pPr>
    </w:p>
    <w:p w14:paraId="5F61D559" w14:textId="77777777" w:rsidR="0086313C" w:rsidRPr="009145C0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0" w:type="auto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8197"/>
      </w:tblGrid>
      <w:tr w:rsidR="00E81691" w:rsidRPr="009145C0" w14:paraId="5782F58B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29538" w14:textId="77777777" w:rsidR="00E81691" w:rsidRPr="009145C0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  <w:r w:rsidRPr="009145C0">
              <w:rPr>
                <w:rFonts w:ascii="Sylfaen" w:hAnsi="Sylfaen"/>
                <w:b/>
              </w:rPr>
              <w:lastRenderedPageBreak/>
              <w:t xml:space="preserve">სასწავლო კურსის </w:t>
            </w:r>
          </w:p>
          <w:p w14:paraId="60634FAC" w14:textId="77777777" w:rsidR="00E81691" w:rsidRPr="009145C0" w:rsidRDefault="00E81691" w:rsidP="00B66702">
            <w:pPr>
              <w:spacing w:after="0" w:line="276" w:lineRule="auto"/>
              <w:rPr>
                <w:lang w:val="ka-GE"/>
              </w:rPr>
            </w:pPr>
            <w:r w:rsidRPr="009145C0">
              <w:rPr>
                <w:rFonts w:ascii="Sylfaen" w:hAnsi="Sylfaen"/>
                <w:b/>
              </w:rPr>
              <w:t>სახელწოდება</w:t>
            </w:r>
            <w:r w:rsidRPr="009145C0">
              <w:rPr>
                <w:rFonts w:ascii="Sylfaen" w:hAnsi="Sylfaen"/>
                <w:b/>
                <w:lang w:val="ka-GE"/>
              </w:rPr>
              <w:t xml:space="preserve"> და სტატუსი 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5A84" w14:textId="77777777" w:rsidR="00DC681E" w:rsidRPr="009145C0" w:rsidRDefault="00E81691" w:rsidP="00B66702">
            <w:pPr>
              <w:shd w:val="clear" w:color="auto" w:fill="FFFFFF"/>
              <w:spacing w:after="0" w:line="276" w:lineRule="auto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 xml:space="preserve"> </w:t>
            </w:r>
            <w:r w:rsidR="00DC681E" w:rsidRPr="009145C0">
              <w:rPr>
                <w:rFonts w:ascii="Sylfaen" w:hAnsi="Sylfaen"/>
                <w:b/>
                <w:lang w:val="ka-GE"/>
              </w:rPr>
              <w:t xml:space="preserve">კლინიკური ალერგოლოგია </w:t>
            </w:r>
          </w:p>
          <w:p w14:paraId="25415C69" w14:textId="71DE155C" w:rsidR="00E81691" w:rsidRPr="009145C0" w:rsidRDefault="0001588C" w:rsidP="001762CF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კლინიკური სავალდებულო</w:t>
            </w:r>
          </w:p>
        </w:tc>
      </w:tr>
      <w:tr w:rsidR="00E81691" w:rsidRPr="009145C0" w14:paraId="348123DD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2C7B0" w14:textId="77777777" w:rsidR="00E81691" w:rsidRPr="009145C0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სწავლების ენა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7DE3" w14:textId="77777777" w:rsidR="00E81691" w:rsidRPr="009145C0" w:rsidRDefault="00E81691" w:rsidP="00B66702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ქართული</w:t>
            </w:r>
          </w:p>
        </w:tc>
      </w:tr>
      <w:tr w:rsidR="00E81691" w:rsidRPr="00505E2C" w14:paraId="697D8156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9AA2D" w14:textId="7A933D06" w:rsidR="00E81691" w:rsidRPr="009145C0" w:rsidRDefault="00E81691" w:rsidP="00B66702">
            <w:pPr>
              <w:spacing w:after="0" w:line="276" w:lineRule="auto"/>
              <w:rPr>
                <w:rFonts w:ascii="Sylfaen" w:hAnsi="Sylfaen"/>
                <w:b/>
              </w:rPr>
            </w:pPr>
            <w:r w:rsidRPr="009145C0">
              <w:rPr>
                <w:rFonts w:ascii="Sylfaen" w:hAnsi="Sylfaen" w:cs="Sylfaen"/>
                <w:b/>
                <w:noProof/>
              </w:rPr>
              <w:t>ავტორი</w:t>
            </w:r>
            <w:r w:rsidRPr="009145C0">
              <w:rPr>
                <w:rFonts w:ascii="Sylfaen" w:hAnsi="Sylfaen" w:cs="Sylfaen"/>
                <w:b/>
                <w:noProof/>
                <w:lang w:val="ka-GE"/>
              </w:rPr>
              <w:t>/ავტორების</w:t>
            </w:r>
            <w:r w:rsidRPr="009145C0">
              <w:rPr>
                <w:rFonts w:ascii="Sylfaen" w:hAnsi="Sylfaen"/>
                <w:b/>
              </w:rPr>
              <w:t xml:space="preserve">  </w:t>
            </w:r>
          </w:p>
          <w:p w14:paraId="7A1278D4" w14:textId="77777777" w:rsidR="00E81691" w:rsidRPr="009145C0" w:rsidRDefault="00E81691" w:rsidP="00B66702">
            <w:pPr>
              <w:spacing w:after="0" w:line="276" w:lineRule="auto"/>
              <w:rPr>
                <w:rFonts w:ascii="AcadNusx" w:hAnsi="AcadNusx"/>
                <w:b/>
                <w:lang w:val="ka-GE"/>
              </w:rPr>
            </w:pPr>
            <w:r w:rsidRPr="009145C0">
              <w:rPr>
                <w:rFonts w:ascii="Sylfaen" w:hAnsi="Sylfaen"/>
                <w:b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6037" w14:textId="77777777" w:rsidR="00E81691" w:rsidRPr="009145C0" w:rsidRDefault="00B31751" w:rsidP="00B66702">
            <w:pPr>
              <w:spacing w:after="0" w:line="276" w:lineRule="auto"/>
              <w:rPr>
                <w:rFonts w:ascii="Sylfaen" w:eastAsia="Calibri" w:hAnsi="Sylfaen"/>
                <w:b/>
                <w:noProof/>
                <w:lang w:val="ka-GE"/>
              </w:rPr>
            </w:pPr>
            <w:r w:rsidRPr="009145C0">
              <w:rPr>
                <w:rFonts w:ascii="Sylfaen" w:eastAsia="Calibri" w:hAnsi="Sylfaen"/>
                <w:b/>
                <w:noProof/>
                <w:lang w:val="ka-GE"/>
              </w:rPr>
              <w:t xml:space="preserve">პროფესორი </w:t>
            </w:r>
            <w:r w:rsidR="00DA4BD2" w:rsidRPr="009145C0">
              <w:rPr>
                <w:rFonts w:ascii="Sylfaen" w:eastAsia="Calibri" w:hAnsi="Sylfaen"/>
                <w:b/>
                <w:noProof/>
                <w:lang w:val="ka-GE"/>
              </w:rPr>
              <w:t>მაია რუხაძე</w:t>
            </w:r>
            <w:r w:rsidR="00B66702" w:rsidRPr="009145C0">
              <w:rPr>
                <w:rFonts w:ascii="Sylfaen" w:eastAsia="Calibri" w:hAnsi="Sylfaen"/>
                <w:b/>
                <w:noProof/>
                <w:lang w:val="ka-GE"/>
              </w:rPr>
              <w:t xml:space="preserve"> PhD</w:t>
            </w:r>
            <w:r w:rsidR="002C7B21" w:rsidRPr="009145C0">
              <w:rPr>
                <w:rFonts w:ascii="Sylfaen" w:eastAsia="Calibri" w:hAnsi="Sylfaen"/>
                <w:noProof/>
                <w:lang w:val="ka-GE"/>
              </w:rPr>
              <w:t xml:space="preserve"> </w:t>
            </w:r>
          </w:p>
          <w:p w14:paraId="2321F9EB" w14:textId="5C96E645" w:rsidR="00ED6322" w:rsidRPr="009145C0" w:rsidRDefault="00ED6322" w:rsidP="00B66702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eastAsia="Calibri" w:hAnsi="Sylfaen"/>
                <w:b/>
                <w:noProof/>
                <w:lang w:val="ka-GE"/>
              </w:rPr>
              <w:t>e-mail:</w:t>
            </w:r>
            <w:r w:rsidR="002C7B21" w:rsidRPr="009145C0">
              <w:rPr>
                <w:rFonts w:ascii="Sylfaen" w:eastAsia="Calibri" w:hAnsi="Sylfaen"/>
                <w:b/>
                <w:noProof/>
                <w:lang w:val="ka-GE"/>
              </w:rPr>
              <w:t xml:space="preserve"> maia</w:t>
            </w:r>
            <w:r w:rsidR="009E517D" w:rsidRPr="009145C0">
              <w:rPr>
                <w:rFonts w:ascii="Sylfaen" w:eastAsia="Calibri" w:hAnsi="Sylfaen"/>
                <w:b/>
                <w:noProof/>
                <w:lang w:val="ka-GE"/>
              </w:rPr>
              <w:t>.rukhadze@geomedi.edu.ge</w:t>
            </w:r>
          </w:p>
        </w:tc>
      </w:tr>
      <w:tr w:rsidR="00E81691" w:rsidRPr="009145C0" w14:paraId="469CAD7A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7BFB3" w14:textId="77777777" w:rsidR="00E81691" w:rsidRPr="009145C0" w:rsidRDefault="00E81691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სასწავლო სემესტრი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E862" w14:textId="73CC425B" w:rsidR="00E81691" w:rsidRPr="009145C0" w:rsidRDefault="0001588C" w:rsidP="00B66702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Cs/>
                <w:lang w:val="ka-GE"/>
              </w:rPr>
            </w:pPr>
            <w:r w:rsidRPr="009145C0">
              <w:rPr>
                <w:rFonts w:ascii="Sylfaen" w:hAnsi="Sylfaen" w:cs="Sylfaen"/>
                <w:iCs/>
                <w:lang w:val="ka-GE"/>
              </w:rPr>
              <w:t>6</w:t>
            </w:r>
          </w:p>
        </w:tc>
      </w:tr>
      <w:tr w:rsidR="00E81691" w:rsidRPr="009145C0" w14:paraId="3C5EA7AA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7EBCE" w14:textId="77777777" w:rsidR="00E81691" w:rsidRPr="009145C0" w:rsidRDefault="00E81691" w:rsidP="00B66702">
            <w:pPr>
              <w:spacing w:after="0" w:line="276" w:lineRule="auto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14:paraId="41DDE014" w14:textId="77777777" w:rsidR="00E81691" w:rsidRPr="009145C0" w:rsidRDefault="00E81691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  <w:r w:rsidRPr="009145C0">
              <w:rPr>
                <w:rFonts w:ascii="Sylfaen" w:hAnsi="Sylfaen"/>
                <w:b/>
                <w:lang w:val="ka-GE"/>
              </w:rPr>
              <w:t>საკონსულტაციო დრო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397A" w14:textId="77777777" w:rsidR="00E81691" w:rsidRPr="009145C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lang w:val="ka-GE"/>
              </w:rPr>
            </w:pP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კრედიტების რაოდენობა: </w:t>
            </w:r>
            <w:r w:rsidR="00C03098" w:rsidRPr="009145C0">
              <w:rPr>
                <w:rFonts w:ascii="Sylfaen" w:hAnsi="Sylfaen" w:cs="Sylfaen"/>
                <w:bCs/>
                <w:iCs/>
                <w:lang w:val="ka-GE"/>
              </w:rPr>
              <w:t xml:space="preserve">3 </w:t>
            </w: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– </w:t>
            </w:r>
            <w:r w:rsidR="00C03098" w:rsidRPr="009145C0">
              <w:rPr>
                <w:rFonts w:ascii="Sylfaen" w:hAnsi="Sylfaen" w:cs="Sylfaen"/>
                <w:bCs/>
                <w:iCs/>
              </w:rPr>
              <w:t>75</w:t>
            </w:r>
            <w:r w:rsidR="00CC33FA" w:rsidRPr="009145C0">
              <w:rPr>
                <w:rFonts w:ascii="Sylfaen" w:hAnsi="Sylfaen" w:cs="Sylfaen"/>
                <w:bCs/>
                <w:iCs/>
              </w:rPr>
              <w:t xml:space="preserve"> </w:t>
            </w:r>
            <w:r w:rsidRPr="009145C0">
              <w:rPr>
                <w:rFonts w:ascii="Sylfaen" w:hAnsi="Sylfaen" w:cs="Sylfaen"/>
                <w:bCs/>
                <w:iCs/>
                <w:lang w:val="ka-GE"/>
              </w:rPr>
              <w:t>საათი</w:t>
            </w:r>
          </w:p>
          <w:p w14:paraId="6FABF1D5" w14:textId="3F846033" w:rsidR="00E81691" w:rsidRPr="009145C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lang w:val="ka-GE"/>
              </w:rPr>
            </w:pP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სულ საკონტაქტო: </w:t>
            </w:r>
            <w:r w:rsidR="00914536" w:rsidRPr="009145C0">
              <w:rPr>
                <w:rFonts w:ascii="Sylfaen" w:hAnsi="Sylfaen" w:cs="Sylfaen"/>
                <w:bCs/>
                <w:iCs/>
                <w:lang w:val="ka-GE"/>
              </w:rPr>
              <w:t>3</w:t>
            </w:r>
            <w:r w:rsidR="00534D44" w:rsidRPr="009145C0">
              <w:rPr>
                <w:rFonts w:ascii="Sylfaen" w:hAnsi="Sylfaen" w:cs="Sylfaen"/>
                <w:bCs/>
                <w:iCs/>
              </w:rPr>
              <w:t>8</w:t>
            </w: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 საათი</w:t>
            </w:r>
          </w:p>
          <w:p w14:paraId="3269639A" w14:textId="31E5A6DF" w:rsidR="00E81691" w:rsidRPr="009145C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lang w:val="ka-GE"/>
              </w:rPr>
            </w:pP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ლექცია: </w:t>
            </w:r>
            <w:r w:rsidR="00534D44" w:rsidRPr="009145C0">
              <w:rPr>
                <w:rFonts w:ascii="Sylfaen" w:hAnsi="Sylfaen" w:cs="Sylfaen"/>
                <w:bCs/>
                <w:iCs/>
              </w:rPr>
              <w:t>7</w:t>
            </w:r>
            <w:r w:rsidR="00A128A0" w:rsidRPr="009145C0">
              <w:rPr>
                <w:rFonts w:ascii="Sylfaen" w:hAnsi="Sylfaen" w:cs="Sylfaen"/>
                <w:bCs/>
                <w:iCs/>
              </w:rPr>
              <w:t xml:space="preserve"> </w:t>
            </w: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საათი </w:t>
            </w:r>
          </w:p>
          <w:p w14:paraId="101EE217" w14:textId="6B678D13" w:rsidR="00E81691" w:rsidRPr="009145C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lang w:val="ka-GE"/>
              </w:rPr>
            </w:pP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პრაქტიკული მეცადინეობა:  </w:t>
            </w:r>
            <w:r w:rsidR="00CC33FA" w:rsidRPr="009145C0">
              <w:rPr>
                <w:rFonts w:ascii="Sylfaen" w:hAnsi="Sylfaen" w:cs="Sylfaen"/>
                <w:bCs/>
                <w:iCs/>
              </w:rPr>
              <w:t xml:space="preserve"> </w:t>
            </w:r>
            <w:r w:rsidR="00923F51" w:rsidRPr="009145C0">
              <w:rPr>
                <w:rFonts w:ascii="Sylfaen" w:hAnsi="Sylfaen" w:cs="Sylfaen"/>
                <w:bCs/>
                <w:iCs/>
              </w:rPr>
              <w:t>2</w:t>
            </w:r>
            <w:r w:rsidR="00534D44" w:rsidRPr="009145C0">
              <w:rPr>
                <w:rFonts w:ascii="Sylfaen" w:hAnsi="Sylfaen" w:cs="Sylfaen"/>
                <w:bCs/>
                <w:iCs/>
              </w:rPr>
              <w:t>8</w:t>
            </w: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 საათი </w:t>
            </w:r>
          </w:p>
          <w:p w14:paraId="0BD4495A" w14:textId="77777777" w:rsidR="00E81691" w:rsidRPr="009145C0" w:rsidRDefault="00E81691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lang w:val="ka-GE"/>
              </w:rPr>
            </w:pP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შუალედური გამოცდა: </w:t>
            </w:r>
            <w:r w:rsidR="00923F51" w:rsidRPr="009145C0">
              <w:rPr>
                <w:rFonts w:ascii="Sylfaen" w:hAnsi="Sylfaen" w:cs="Sylfaen"/>
                <w:bCs/>
                <w:iCs/>
              </w:rPr>
              <w:t>1</w:t>
            </w:r>
            <w:r w:rsidR="00CC33FA" w:rsidRPr="009145C0">
              <w:rPr>
                <w:rFonts w:ascii="Sylfaen" w:hAnsi="Sylfaen" w:cs="Sylfaen"/>
                <w:bCs/>
                <w:iCs/>
              </w:rPr>
              <w:t xml:space="preserve"> </w:t>
            </w:r>
            <w:r w:rsidRPr="009145C0">
              <w:rPr>
                <w:rFonts w:ascii="Sylfaen" w:hAnsi="Sylfaen" w:cs="Sylfaen"/>
                <w:bCs/>
                <w:iCs/>
                <w:lang w:val="ka-GE"/>
              </w:rPr>
              <w:t>საათი</w:t>
            </w:r>
          </w:p>
          <w:p w14:paraId="6A0EAFA0" w14:textId="77777777" w:rsidR="00E81691" w:rsidRPr="009145C0" w:rsidRDefault="005B602F" w:rsidP="00B66702">
            <w:pPr>
              <w:spacing w:after="0" w:line="276" w:lineRule="auto"/>
              <w:rPr>
                <w:rFonts w:ascii="Sylfaen" w:hAnsi="Sylfaen" w:cs="Sylfaen"/>
                <w:bCs/>
                <w:iCs/>
                <w:lang w:val="ka-GE"/>
              </w:rPr>
            </w:pPr>
            <w:r w:rsidRPr="009145C0">
              <w:rPr>
                <w:rFonts w:ascii="Sylfaen" w:hAnsi="Sylfaen" w:cs="Sylfaen"/>
                <w:bCs/>
                <w:iCs/>
                <w:lang w:val="ka-GE"/>
              </w:rPr>
              <w:t>დასკვნითი</w:t>
            </w:r>
            <w:r w:rsidR="00E81691" w:rsidRPr="009145C0">
              <w:rPr>
                <w:rFonts w:ascii="Sylfaen" w:hAnsi="Sylfaen" w:cs="Sylfaen"/>
                <w:bCs/>
                <w:iCs/>
                <w:lang w:val="ka-GE"/>
              </w:rPr>
              <w:t xml:space="preserve"> გამოცდა: </w:t>
            </w:r>
            <w:r w:rsidR="00CC33FA" w:rsidRPr="009145C0">
              <w:rPr>
                <w:rFonts w:ascii="Sylfaen" w:hAnsi="Sylfaen" w:cs="Sylfaen"/>
                <w:bCs/>
                <w:iCs/>
              </w:rPr>
              <w:t xml:space="preserve"> </w:t>
            </w:r>
            <w:r w:rsidR="00923F51" w:rsidRPr="009145C0">
              <w:rPr>
                <w:rFonts w:ascii="Sylfaen" w:hAnsi="Sylfaen" w:cs="Sylfaen"/>
                <w:bCs/>
                <w:iCs/>
              </w:rPr>
              <w:t>2</w:t>
            </w:r>
            <w:r w:rsidR="00E81691" w:rsidRPr="009145C0">
              <w:rPr>
                <w:rFonts w:ascii="Sylfaen" w:hAnsi="Sylfaen" w:cs="Sylfaen"/>
                <w:bCs/>
                <w:iCs/>
                <w:lang w:val="ka-GE"/>
              </w:rPr>
              <w:t xml:space="preserve"> საათი</w:t>
            </w:r>
          </w:p>
          <w:p w14:paraId="1E9BAC84" w14:textId="3C4A3237" w:rsidR="00E81691" w:rsidRPr="009145C0" w:rsidRDefault="00E81691" w:rsidP="00B66702">
            <w:pPr>
              <w:spacing w:after="0" w:line="276" w:lineRule="auto"/>
              <w:jc w:val="both"/>
              <w:rPr>
                <w:rFonts w:ascii="Sylfaen" w:hAnsi="Sylfaen" w:cs="Sylfaen"/>
                <w:bCs/>
                <w:iCs/>
                <w:lang w:val="ka-GE"/>
              </w:rPr>
            </w:pPr>
            <w:r w:rsidRPr="009145C0">
              <w:rPr>
                <w:rFonts w:ascii="Sylfaen" w:hAnsi="Sylfaen" w:cs="Sylfaen"/>
                <w:bCs/>
                <w:iCs/>
                <w:lang w:val="ka-GE"/>
              </w:rPr>
              <w:t xml:space="preserve">დამოუკიდებელი მუშაობა:  </w:t>
            </w:r>
            <w:r w:rsidR="00534D44" w:rsidRPr="009145C0">
              <w:rPr>
                <w:rFonts w:ascii="Sylfaen" w:hAnsi="Sylfaen" w:cs="Sylfaen"/>
                <w:bCs/>
                <w:iCs/>
              </w:rPr>
              <w:t>37</w:t>
            </w:r>
            <w:r w:rsidR="003D0BA6" w:rsidRPr="009145C0">
              <w:rPr>
                <w:rFonts w:ascii="Sylfaen" w:hAnsi="Sylfaen" w:cs="Sylfaen"/>
                <w:bCs/>
                <w:iCs/>
                <w:lang w:val="ka-GE"/>
              </w:rPr>
              <w:t xml:space="preserve"> </w:t>
            </w:r>
            <w:r w:rsidRPr="009145C0">
              <w:rPr>
                <w:rFonts w:ascii="Sylfaen" w:hAnsi="Sylfaen" w:cs="Sylfaen"/>
                <w:bCs/>
                <w:iCs/>
                <w:lang w:val="ka-GE"/>
              </w:rPr>
              <w:t>საათი</w:t>
            </w:r>
          </w:p>
          <w:p w14:paraId="5535F674" w14:textId="77777777" w:rsidR="00B00546" w:rsidRPr="009145C0" w:rsidRDefault="00B00546" w:rsidP="00B00546">
            <w:pPr>
              <w:tabs>
                <w:tab w:val="left" w:pos="3132"/>
              </w:tabs>
              <w:rPr>
                <w:rFonts w:ascii="Sylfaen" w:hAnsi="Sylfaen"/>
                <w:iCs/>
                <w:lang w:val="ka-GE"/>
              </w:rPr>
            </w:pPr>
            <w:r w:rsidRPr="009145C0">
              <w:rPr>
                <w:rFonts w:ascii="Sylfaen" w:hAnsi="Sylfaen"/>
                <w:iCs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123CAA51" w14:textId="77777777" w:rsidR="00CA422F" w:rsidRPr="009145C0" w:rsidRDefault="00CA422F" w:rsidP="00B66702">
            <w:pPr>
              <w:spacing w:after="0" w:line="276" w:lineRule="auto"/>
              <w:jc w:val="both"/>
              <w:rPr>
                <w:rFonts w:ascii="Sylfaen" w:hAnsi="Sylfaen" w:cs="Sylfaen"/>
                <w:bCs/>
                <w:i/>
                <w:lang w:val="ka-GE"/>
              </w:rPr>
            </w:pPr>
          </w:p>
        </w:tc>
      </w:tr>
      <w:tr w:rsidR="0086313C" w:rsidRPr="009145C0" w14:paraId="7F3EC4CA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EE1E" w14:textId="77777777" w:rsidR="0086313C" w:rsidRPr="009145C0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  <w:r w:rsidRPr="009145C0">
              <w:rPr>
                <w:rFonts w:ascii="Sylfaen" w:hAnsi="Sylfaen"/>
                <w:b/>
              </w:rPr>
              <w:t>სასწავლო კურსის</w:t>
            </w:r>
          </w:p>
          <w:p w14:paraId="0685A1B6" w14:textId="77777777" w:rsidR="0086313C" w:rsidRPr="009145C0" w:rsidRDefault="0086313C" w:rsidP="00B66702">
            <w:pPr>
              <w:spacing w:after="0" w:line="276" w:lineRule="auto"/>
            </w:pPr>
            <w:r w:rsidRPr="009145C0">
              <w:rPr>
                <w:rFonts w:ascii="Sylfaen" w:hAnsi="Sylfaen"/>
                <w:b/>
              </w:rPr>
              <w:t>მიზნები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680E" w14:textId="77777777" w:rsidR="00685310" w:rsidRPr="009145C0" w:rsidRDefault="00685310" w:rsidP="009145C0">
            <w:pPr>
              <w:pStyle w:val="Default"/>
              <w:spacing w:line="276" w:lineRule="auto"/>
              <w:jc w:val="both"/>
              <w:rPr>
                <w:rFonts w:eastAsia="MS Mincho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rFonts w:eastAsia="MS Mincho"/>
                <w:color w:val="auto"/>
                <w:sz w:val="22"/>
                <w:szCs w:val="22"/>
                <w:lang w:val="ka-GE"/>
              </w:rPr>
              <w:t xml:space="preserve">სასწავლო კურსის მიზანია სტუდენტს შეასწავლოს: </w:t>
            </w:r>
          </w:p>
          <w:p w14:paraId="4B39CFFB" w14:textId="77777777" w:rsidR="00685310" w:rsidRPr="009145C0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ალერგიული რეაქციების განვითარების მიზეზები და მექანიზმები</w:t>
            </w:r>
            <w:r w:rsidRPr="009145C0">
              <w:rPr>
                <w:color w:val="auto"/>
                <w:sz w:val="22"/>
                <w:szCs w:val="22"/>
              </w:rPr>
              <w:t>;</w:t>
            </w:r>
          </w:p>
          <w:p w14:paraId="03ECA36F" w14:textId="77777777" w:rsidR="00685310" w:rsidRPr="009145C0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ალერგენები და მათი კლასიფიკაცია;</w:t>
            </w:r>
          </w:p>
          <w:p w14:paraId="2846853C" w14:textId="77777777" w:rsidR="00685310" w:rsidRPr="009145C0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ალერგიულ დავადებათა კლინიკური გამოვლინების თავისებურებები</w:t>
            </w:r>
            <w:r w:rsidRPr="009145C0">
              <w:rPr>
                <w:color w:val="auto"/>
                <w:sz w:val="22"/>
                <w:szCs w:val="22"/>
              </w:rPr>
              <w:t>;</w:t>
            </w:r>
          </w:p>
          <w:p w14:paraId="34721335" w14:textId="77777777" w:rsidR="00685310" w:rsidRPr="009145C0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ალერგიულ დაავადებათა  დიაგნოსტიკის და მკურნალობის პრინციპები</w:t>
            </w:r>
            <w:r w:rsidRPr="009145C0">
              <w:rPr>
                <w:color w:val="auto"/>
                <w:sz w:val="22"/>
                <w:szCs w:val="22"/>
              </w:rPr>
              <w:t>;</w:t>
            </w:r>
          </w:p>
          <w:p w14:paraId="1757ABE0" w14:textId="77777777" w:rsidR="00685310" w:rsidRPr="009145C0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იმუნოლოგიის საფუძვლები;</w:t>
            </w:r>
          </w:p>
          <w:p w14:paraId="19697F21" w14:textId="77777777" w:rsidR="0086313C" w:rsidRPr="009145C0" w:rsidRDefault="00685310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284"/>
              <w:jc w:val="both"/>
              <w:rPr>
                <w:i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 xml:space="preserve">შეძენილი და თანდაყოლილი იმუნური პათოლოგიების კლინიკა და დიაგნოსტიკა.  </w:t>
            </w:r>
          </w:p>
        </w:tc>
      </w:tr>
      <w:tr w:rsidR="0086313C" w:rsidRPr="009145C0" w14:paraId="0B80A3DD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753E" w14:textId="77777777" w:rsidR="0086313C" w:rsidRPr="009145C0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  <w:r w:rsidRPr="009145C0">
              <w:rPr>
                <w:rFonts w:ascii="Sylfaen" w:hAnsi="Sylfaen"/>
                <w:b/>
              </w:rPr>
              <w:t>დაშვების წინაპირობები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88BD" w14:textId="6C90961A" w:rsidR="0086313C" w:rsidRPr="009145C0" w:rsidRDefault="00C94843" w:rsidP="0068442F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მიკრობიოლოგია,</w:t>
            </w:r>
            <w:r w:rsidR="00B9429D" w:rsidRPr="009145C0">
              <w:rPr>
                <w:rFonts w:ascii="Sylfaen" w:hAnsi="Sylfaen"/>
                <w:lang w:val="ka-GE"/>
              </w:rPr>
              <w:t xml:space="preserve"> </w:t>
            </w:r>
            <w:r w:rsidRPr="009145C0">
              <w:rPr>
                <w:rFonts w:ascii="Sylfaen" w:hAnsi="Sylfaen"/>
                <w:lang w:val="ka-GE"/>
              </w:rPr>
              <w:t>ვირუსოლოგია,</w:t>
            </w:r>
            <w:r w:rsidR="00B9429D" w:rsidRPr="009145C0">
              <w:rPr>
                <w:rFonts w:ascii="Sylfaen" w:hAnsi="Sylfaen"/>
                <w:lang w:val="ka-GE"/>
              </w:rPr>
              <w:t xml:space="preserve"> </w:t>
            </w:r>
            <w:r w:rsidRPr="009145C0">
              <w:rPr>
                <w:rFonts w:ascii="Sylfaen" w:hAnsi="Sylfaen"/>
                <w:lang w:val="ka-GE"/>
              </w:rPr>
              <w:t>იმუნოლოგია</w:t>
            </w:r>
          </w:p>
        </w:tc>
      </w:tr>
      <w:tr w:rsidR="00BE4402" w:rsidRPr="009145C0" w14:paraId="5FB36DB9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B09A9" w14:textId="77777777" w:rsidR="00BE4402" w:rsidRPr="009145C0" w:rsidRDefault="00BE4402" w:rsidP="00B66702">
            <w:pPr>
              <w:spacing w:after="0" w:line="276" w:lineRule="auto"/>
              <w:jc w:val="both"/>
              <w:rPr>
                <w:rFonts w:ascii="Sylfaen" w:hAnsi="Sylfaen"/>
                <w:b/>
              </w:rPr>
            </w:pPr>
            <w:r w:rsidRPr="009145C0">
              <w:rPr>
                <w:rFonts w:ascii="Sylfaen" w:hAnsi="Sylfaen"/>
                <w:b/>
              </w:rPr>
              <w:t>სწავლის შედეგები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D028" w14:textId="77777777" w:rsidR="009145C0" w:rsidRDefault="009145C0" w:rsidP="00B9429D">
            <w:pPr>
              <w:pStyle w:val="ListParagraph"/>
              <w:spacing w:after="0" w:line="276" w:lineRule="auto"/>
              <w:ind w:left="0"/>
              <w:jc w:val="center"/>
              <w:rPr>
                <w:rFonts w:ascii="Sylfaen" w:hAnsi="Sylfaen"/>
                <w:b/>
                <w:lang w:val="ka-GE"/>
              </w:rPr>
            </w:pPr>
          </w:p>
          <w:p w14:paraId="654E70F5" w14:textId="656700B3" w:rsidR="00CE282B" w:rsidRDefault="00BC1B99" w:rsidP="00B9429D">
            <w:pPr>
              <w:pStyle w:val="ListParagraph"/>
              <w:spacing w:after="0" w:line="276" w:lineRule="auto"/>
              <w:ind w:left="0"/>
              <w:jc w:val="center"/>
              <w:rPr>
                <w:rFonts w:ascii="Sylfaen" w:hAnsi="Sylfaen"/>
                <w:b/>
                <w:lang w:val="de-DE"/>
              </w:rPr>
            </w:pPr>
            <w:r w:rsidRPr="009145C0">
              <w:rPr>
                <w:rFonts w:ascii="Sylfaen" w:hAnsi="Sylfaen"/>
                <w:b/>
                <w:lang w:val="ka-GE"/>
              </w:rPr>
              <w:t>1.</w:t>
            </w:r>
            <w:r w:rsidR="00CE282B" w:rsidRPr="009145C0">
              <w:rPr>
                <w:rFonts w:ascii="Sylfaen" w:hAnsi="Sylfaen"/>
                <w:b/>
                <w:lang w:val="de-DE"/>
              </w:rPr>
              <w:t>ცოდნა და გაცნობიერება</w:t>
            </w:r>
          </w:p>
          <w:p w14:paraId="2CE8F606" w14:textId="77777777" w:rsidR="009145C0" w:rsidRPr="009145C0" w:rsidRDefault="009145C0" w:rsidP="00B9429D">
            <w:pPr>
              <w:pStyle w:val="ListParagraph"/>
              <w:spacing w:after="0" w:line="276" w:lineRule="auto"/>
              <w:ind w:left="0"/>
              <w:jc w:val="center"/>
              <w:rPr>
                <w:rFonts w:ascii="AcadNusx" w:hAnsi="AcadNusx"/>
                <w:b/>
                <w:lang w:val="de-DE"/>
              </w:rPr>
            </w:pPr>
          </w:p>
          <w:p w14:paraId="5ED981D7" w14:textId="2F9D11AA" w:rsidR="00CE282B" w:rsidRPr="009145C0" w:rsidRDefault="00CE282B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სტუდენტ</w:t>
            </w:r>
            <w:r w:rsidR="0038221E" w:rsidRPr="009145C0">
              <w:rPr>
                <w:rFonts w:ascii="Sylfaen" w:hAnsi="Sylfaen"/>
                <w:b/>
                <w:lang w:val="ka-GE"/>
              </w:rPr>
              <w:t>მა იცის</w:t>
            </w:r>
            <w:r w:rsidRPr="009145C0">
              <w:rPr>
                <w:rFonts w:ascii="Sylfaen" w:hAnsi="Sylfaen"/>
                <w:b/>
                <w:lang w:val="ka-GE"/>
              </w:rPr>
              <w:t>:</w:t>
            </w:r>
          </w:p>
          <w:p w14:paraId="59570353" w14:textId="77777777" w:rsidR="00CE282B" w:rsidRPr="009145C0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ალერგიული რეაქციების განვითარების მიზეზები და მექანიზმები</w:t>
            </w:r>
            <w:r w:rsidRPr="009145C0">
              <w:rPr>
                <w:color w:val="auto"/>
                <w:sz w:val="22"/>
                <w:szCs w:val="22"/>
              </w:rPr>
              <w:t>;</w:t>
            </w:r>
          </w:p>
          <w:p w14:paraId="7A276868" w14:textId="77777777" w:rsidR="00CE282B" w:rsidRPr="009145C0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ალერგენები და მათი კლასიფიკაცია;</w:t>
            </w:r>
          </w:p>
          <w:p w14:paraId="54DD5524" w14:textId="77777777" w:rsidR="00CE282B" w:rsidRPr="009145C0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ალერგიულ  დავადებათა კლინიკური გამოვლინების თავისებურებები</w:t>
            </w:r>
            <w:r w:rsidRPr="009145C0">
              <w:rPr>
                <w:color w:val="auto"/>
                <w:sz w:val="22"/>
                <w:szCs w:val="22"/>
              </w:rPr>
              <w:t>;</w:t>
            </w:r>
          </w:p>
          <w:p w14:paraId="4A182D8E" w14:textId="77777777" w:rsidR="00CE282B" w:rsidRPr="009145C0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ალერგიულ დაავადებათა  დიაგნოსტიკის და მკურნალობის პრინციპები</w:t>
            </w:r>
            <w:r w:rsidRPr="009145C0">
              <w:rPr>
                <w:color w:val="auto"/>
                <w:sz w:val="22"/>
                <w:szCs w:val="22"/>
              </w:rPr>
              <w:t>;</w:t>
            </w:r>
          </w:p>
          <w:p w14:paraId="1C987482" w14:textId="77777777" w:rsidR="00CE282B" w:rsidRPr="009145C0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>იმუნოლოგიის საფუძვლები</w:t>
            </w:r>
            <w:r w:rsidRPr="009145C0">
              <w:rPr>
                <w:color w:val="auto"/>
                <w:sz w:val="22"/>
                <w:szCs w:val="22"/>
              </w:rPr>
              <w:t>;</w:t>
            </w:r>
          </w:p>
          <w:p w14:paraId="1FBA637D" w14:textId="0033152E" w:rsidR="00CE282B" w:rsidRPr="009145C0" w:rsidRDefault="00CE282B" w:rsidP="00B66702">
            <w:pPr>
              <w:pStyle w:val="Default"/>
              <w:numPr>
                <w:ilvl w:val="0"/>
                <w:numId w:val="44"/>
              </w:numPr>
              <w:spacing w:line="276" w:lineRule="auto"/>
              <w:ind w:left="0" w:firstLine="326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  <w:r w:rsidRPr="009145C0">
              <w:rPr>
                <w:color w:val="auto"/>
                <w:sz w:val="22"/>
                <w:szCs w:val="22"/>
                <w:lang w:val="ka-GE"/>
              </w:rPr>
              <w:t xml:space="preserve">შეძენილი და თანდაყოლილი იმუნური პათოლოგიების კლინიკა და დიაგნოსტიკა.  </w:t>
            </w:r>
          </w:p>
          <w:p w14:paraId="42C046C0" w14:textId="77777777" w:rsidR="009145C0" w:rsidRPr="009145C0" w:rsidRDefault="009145C0" w:rsidP="009145C0">
            <w:pPr>
              <w:pStyle w:val="Default"/>
              <w:spacing w:line="276" w:lineRule="auto"/>
              <w:ind w:left="326"/>
              <w:jc w:val="both"/>
              <w:rPr>
                <w:rFonts w:ascii="AcadNusx" w:hAnsi="AcadNusx"/>
                <w:color w:val="auto"/>
                <w:sz w:val="22"/>
                <w:szCs w:val="22"/>
                <w:lang w:val="ka-GE"/>
              </w:rPr>
            </w:pPr>
          </w:p>
          <w:p w14:paraId="18CCFFAF" w14:textId="77777777" w:rsidR="009145C0" w:rsidRDefault="009D1905" w:rsidP="009145C0">
            <w:pPr>
              <w:pStyle w:val="abzacixml"/>
              <w:rPr>
                <w:lang w:val="ka-GE"/>
              </w:rPr>
            </w:pPr>
            <w:r w:rsidRPr="009145C0">
              <w:rPr>
                <w:lang w:val="ka-GE"/>
              </w:rPr>
              <w:t xml:space="preserve">                                        </w:t>
            </w:r>
          </w:p>
          <w:p w14:paraId="534D00BC" w14:textId="77777777" w:rsidR="009145C0" w:rsidRDefault="009145C0" w:rsidP="009145C0">
            <w:pPr>
              <w:pStyle w:val="abzacixml"/>
              <w:rPr>
                <w:lang w:val="ka-GE"/>
              </w:rPr>
            </w:pPr>
          </w:p>
          <w:p w14:paraId="4C877818" w14:textId="0B799B71" w:rsidR="009D1905" w:rsidRPr="009145C0" w:rsidRDefault="009D1905" w:rsidP="009145C0">
            <w:pPr>
              <w:pStyle w:val="abzacixml"/>
              <w:rPr>
                <w:lang w:val="ka-GE"/>
              </w:rPr>
            </w:pPr>
            <w:r w:rsidRPr="009145C0">
              <w:t xml:space="preserve">2.  </w:t>
            </w:r>
            <w:r w:rsidRPr="009145C0">
              <w:rPr>
                <w:lang w:val="ka-GE"/>
              </w:rPr>
              <w:t>უნარი</w:t>
            </w:r>
          </w:p>
          <w:p w14:paraId="041707B7" w14:textId="77777777" w:rsidR="009D1905" w:rsidRPr="009145C0" w:rsidRDefault="009D1905" w:rsidP="009145C0">
            <w:pPr>
              <w:pStyle w:val="abzacixml"/>
              <w:rPr>
                <w:lang w:val="ka-GE"/>
              </w:rPr>
            </w:pPr>
          </w:p>
          <w:p w14:paraId="5BF4B24E" w14:textId="11723311" w:rsidR="00A906F9" w:rsidRPr="009145C0" w:rsidRDefault="00CE282B" w:rsidP="00B9429D">
            <w:pPr>
              <w:spacing w:after="0" w:line="276" w:lineRule="auto"/>
              <w:ind w:firstLine="326"/>
              <w:jc w:val="both"/>
              <w:rPr>
                <w:rFonts w:ascii="AcadNusx" w:hAnsi="AcadNusx"/>
                <w:lang w:val="es-ES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სტუდენტ</w:t>
            </w:r>
            <w:r w:rsidR="0038221E" w:rsidRPr="009145C0">
              <w:rPr>
                <w:rFonts w:ascii="Sylfaen" w:hAnsi="Sylfaen"/>
                <w:b/>
                <w:lang w:val="ka-GE"/>
              </w:rPr>
              <w:t>ს</w:t>
            </w:r>
            <w:r w:rsidRPr="009145C0">
              <w:rPr>
                <w:rFonts w:ascii="Sylfaen" w:hAnsi="Sylfaen"/>
                <w:b/>
                <w:lang w:val="ka-GE"/>
              </w:rPr>
              <w:t xml:space="preserve"> შე</w:t>
            </w:r>
            <w:r w:rsidR="0038221E" w:rsidRPr="009145C0">
              <w:rPr>
                <w:rFonts w:ascii="Sylfaen" w:hAnsi="Sylfaen"/>
                <w:b/>
                <w:lang w:val="ka-GE"/>
              </w:rPr>
              <w:t>უძლი</w:t>
            </w:r>
            <w:r w:rsidR="00B9429D" w:rsidRPr="009145C0">
              <w:rPr>
                <w:rFonts w:ascii="Sylfaen" w:hAnsi="Sylfaen"/>
                <w:b/>
                <w:lang w:val="ka-GE"/>
              </w:rPr>
              <w:t>ა</w:t>
            </w:r>
            <w:r w:rsidRPr="009145C0">
              <w:rPr>
                <w:rFonts w:ascii="Sylfaen" w:hAnsi="Sylfaen"/>
                <w:b/>
                <w:lang w:val="ka-GE"/>
              </w:rPr>
              <w:t>:</w:t>
            </w:r>
          </w:p>
          <w:p w14:paraId="556940B0" w14:textId="7EC4057A" w:rsidR="00CE282B" w:rsidRPr="009145C0" w:rsidRDefault="00CE282B" w:rsidP="00B66702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 w:firstLine="326"/>
              <w:jc w:val="both"/>
              <w:rPr>
                <w:rFonts w:ascii="AcadNusx" w:hAnsi="AcadNusx"/>
                <w:lang w:val="es-ES"/>
              </w:rPr>
            </w:pPr>
            <w:r w:rsidRPr="009145C0">
              <w:rPr>
                <w:rFonts w:ascii="Sylfaen" w:hAnsi="Sylfaen"/>
                <w:lang w:val="ka-GE"/>
              </w:rPr>
              <w:t>ალერგიული დაავადებების დიაგნოსტიკა;</w:t>
            </w:r>
          </w:p>
          <w:p w14:paraId="41E3956D" w14:textId="41130AE9" w:rsidR="00CE282B" w:rsidRPr="009145C0" w:rsidRDefault="00CE282B" w:rsidP="00B66702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 w:firstLine="326"/>
              <w:jc w:val="both"/>
              <w:rPr>
                <w:rFonts w:ascii="AcadNusx" w:hAnsi="AcadNusx"/>
                <w:lang w:val="es-ES"/>
              </w:rPr>
            </w:pPr>
            <w:r w:rsidRPr="009145C0">
              <w:rPr>
                <w:rFonts w:ascii="Sylfaen" w:hAnsi="Sylfaen"/>
                <w:lang w:val="ka-GE"/>
              </w:rPr>
              <w:t>ალერგიული დაავადებების  მკურნალობის გეგმის შემუშავება;</w:t>
            </w:r>
          </w:p>
          <w:p w14:paraId="52E8493E" w14:textId="12967493" w:rsidR="00CE282B" w:rsidRPr="009145C0" w:rsidRDefault="00CE282B" w:rsidP="00B66702">
            <w:pPr>
              <w:pStyle w:val="ListParagraph"/>
              <w:numPr>
                <w:ilvl w:val="0"/>
                <w:numId w:val="46"/>
              </w:numPr>
              <w:spacing w:after="0" w:line="276" w:lineRule="auto"/>
              <w:ind w:left="0" w:firstLine="326"/>
              <w:jc w:val="both"/>
              <w:rPr>
                <w:rFonts w:ascii="AcadNusx" w:hAnsi="AcadNusx"/>
                <w:lang w:val="es-ES"/>
              </w:rPr>
            </w:pPr>
            <w:r w:rsidRPr="009145C0">
              <w:rPr>
                <w:rFonts w:ascii="Sylfaen" w:hAnsi="Sylfaen"/>
                <w:lang w:val="ka-GE"/>
              </w:rPr>
              <w:t>ალერგიული დაავადებების პროფილაქტიკური ღონისძიებების განსაზღვრა.</w:t>
            </w:r>
          </w:p>
          <w:p w14:paraId="344EB6C7" w14:textId="676D0224" w:rsidR="00CE282B" w:rsidRPr="009145C0" w:rsidRDefault="00CE282B" w:rsidP="00B66702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ind w:left="0" w:firstLine="326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ალერგიული ანამნეზის შეგროვება, ფიზიკური და ინსტრუმენტული გამოკვლევების, ლაბორატორიული ანალიზების საფუძველზე  სავარაუდო დიაგნოზის გამოტანა</w:t>
            </w:r>
            <w:r w:rsidR="0038221E" w:rsidRPr="009145C0">
              <w:rPr>
                <w:rFonts w:ascii="Sylfaen" w:hAnsi="Sylfaen"/>
                <w:lang w:val="ka-GE"/>
              </w:rPr>
              <w:t>ი</w:t>
            </w:r>
            <w:r w:rsidRPr="009145C0">
              <w:rPr>
                <w:rFonts w:ascii="Sylfaen" w:hAnsi="Sylfaen"/>
                <w:lang w:val="ka-GE"/>
              </w:rPr>
              <w:t>.</w:t>
            </w:r>
          </w:p>
          <w:p w14:paraId="4AC6AF4F" w14:textId="4426289A" w:rsidR="00CE282B" w:rsidRPr="009145C0" w:rsidRDefault="00CE282B" w:rsidP="00B66702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ind w:left="0" w:firstLine="326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>პაციენტის</w:t>
            </w:r>
            <w:r w:rsidRPr="009145C0">
              <w:rPr>
                <w:rFonts w:ascii="Sylfaen" w:hAnsi="Sylfaen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</w:t>
            </w:r>
            <w:r w:rsidR="0038221E" w:rsidRPr="009145C0">
              <w:rPr>
                <w:rFonts w:ascii="Sylfaen" w:hAnsi="Sylfaen"/>
                <w:lang w:val="ka-GE"/>
              </w:rPr>
              <w:t>ი</w:t>
            </w:r>
            <w:r w:rsidRPr="009145C0">
              <w:rPr>
                <w:rFonts w:ascii="Sylfaen" w:hAnsi="Sylfaen"/>
                <w:lang w:val="ka-GE"/>
              </w:rPr>
              <w:t xml:space="preserve"> და არავერბალურ</w:t>
            </w:r>
            <w:r w:rsidR="0038221E" w:rsidRPr="009145C0">
              <w:rPr>
                <w:rFonts w:ascii="Sylfaen" w:hAnsi="Sylfaen"/>
                <w:lang w:val="ka-GE"/>
              </w:rPr>
              <w:t>ი</w:t>
            </w:r>
            <w:r w:rsidRPr="009145C0">
              <w:rPr>
                <w:rFonts w:ascii="Sylfaen" w:hAnsi="Sylfaen"/>
                <w:lang w:val="ka-GE"/>
              </w:rPr>
              <w:t xml:space="preserve"> კომუნიკაცია, ანამნეზის მოგროვება და წერილობითი ფორმით რეგისტრაცია.</w:t>
            </w:r>
          </w:p>
          <w:p w14:paraId="43403A52" w14:textId="77777777" w:rsidR="00CE282B" w:rsidRPr="009145C0" w:rsidRDefault="00CE282B" w:rsidP="00B66702">
            <w:pPr>
              <w:spacing w:after="0" w:line="276" w:lineRule="auto"/>
              <w:ind w:firstLine="326"/>
              <w:jc w:val="both"/>
              <w:rPr>
                <w:rFonts w:ascii="Sylfaen" w:hAnsi="Sylfaen"/>
                <w:lang w:val="ka-GE"/>
              </w:rPr>
            </w:pPr>
          </w:p>
          <w:p w14:paraId="120A46B7" w14:textId="77777777" w:rsidR="009D1905" w:rsidRPr="009145C0" w:rsidRDefault="00CE282B" w:rsidP="009D1905">
            <w:pPr>
              <w:rPr>
                <w:rFonts w:ascii="Sylfaen" w:hAnsi="Sylfaen" w:cs="Sylfaen"/>
                <w:noProof/>
                <w:lang w:val="ka-GE"/>
              </w:rPr>
            </w:pPr>
            <w:r w:rsidRPr="009145C0">
              <w:rPr>
                <w:rFonts w:ascii="Sylfaen" w:hAnsi="Sylfaen"/>
                <w:lang w:val="de-DE"/>
              </w:rPr>
              <w:t xml:space="preserve"> </w:t>
            </w:r>
            <w:r w:rsidRPr="009145C0">
              <w:rPr>
                <w:rFonts w:ascii="Sylfaen" w:hAnsi="Sylfaen"/>
              </w:rPr>
              <w:t xml:space="preserve">   </w:t>
            </w:r>
            <w:r w:rsidR="00A906F9" w:rsidRPr="009145C0">
              <w:rPr>
                <w:rFonts w:ascii="Sylfaen" w:hAnsi="Sylfaen"/>
                <w:lang w:val="ka-GE"/>
              </w:rPr>
              <w:t xml:space="preserve">                                  </w:t>
            </w:r>
            <w:r w:rsidR="009D1905" w:rsidRPr="009145C0">
              <w:rPr>
                <w:rFonts w:ascii="Sylfaen" w:hAnsi="Sylfaen" w:cs="Sylfaen"/>
                <w:b/>
                <w:bCs/>
              </w:rPr>
              <w:t xml:space="preserve">3. </w:t>
            </w:r>
            <w:r w:rsidR="009D1905" w:rsidRPr="009145C0">
              <w:rPr>
                <w:rFonts w:ascii="Sylfaen" w:hAnsi="Sylfaen" w:cs="Sylfaen"/>
                <w:b/>
                <w:bCs/>
                <w:lang w:val="ka-GE"/>
              </w:rPr>
              <w:t>პასუხისმგებლობა და ავტონომიურობა</w:t>
            </w:r>
          </w:p>
          <w:p w14:paraId="2F4795AD" w14:textId="502BBACC" w:rsidR="00CE282B" w:rsidRPr="009145C0" w:rsidRDefault="00CE282B" w:rsidP="00B66702">
            <w:pPr>
              <w:spacing w:after="0" w:line="276" w:lineRule="auto"/>
              <w:ind w:firstLine="326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სტუდენტ</w:t>
            </w:r>
            <w:r w:rsidR="0038221E" w:rsidRPr="009145C0">
              <w:rPr>
                <w:rFonts w:ascii="Sylfaen" w:hAnsi="Sylfaen"/>
                <w:b/>
                <w:lang w:val="ka-GE"/>
              </w:rPr>
              <w:t>ს</w:t>
            </w:r>
            <w:r w:rsidRPr="009145C0">
              <w:rPr>
                <w:rFonts w:ascii="Sylfaen" w:hAnsi="Sylfaen"/>
                <w:b/>
                <w:lang w:val="ka-GE"/>
              </w:rPr>
              <w:t xml:space="preserve"> შე</w:t>
            </w:r>
            <w:r w:rsidR="0038221E" w:rsidRPr="009145C0">
              <w:rPr>
                <w:rFonts w:ascii="Sylfaen" w:hAnsi="Sylfaen"/>
                <w:b/>
                <w:lang w:val="ka-GE"/>
              </w:rPr>
              <w:t>უძლია</w:t>
            </w:r>
            <w:r w:rsidRPr="009145C0">
              <w:rPr>
                <w:rFonts w:ascii="Sylfaen" w:hAnsi="Sylfaen"/>
                <w:b/>
                <w:lang w:val="ka-GE"/>
              </w:rPr>
              <w:t>:</w:t>
            </w:r>
          </w:p>
          <w:p w14:paraId="6845D45A" w14:textId="38AA02E5" w:rsidR="00CE282B" w:rsidRPr="009145C0" w:rsidRDefault="00CE282B" w:rsidP="00B66702">
            <w:pPr>
              <w:pStyle w:val="ListParagraph"/>
              <w:numPr>
                <w:ilvl w:val="0"/>
                <w:numId w:val="47"/>
              </w:numPr>
              <w:spacing w:after="0" w:line="276" w:lineRule="auto"/>
              <w:ind w:left="0" w:firstLine="326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 xml:space="preserve">ალერგოლოგიური და იმუნოლოგიური </w:t>
            </w:r>
            <w:r w:rsidRPr="009145C0">
              <w:rPr>
                <w:rFonts w:ascii="Sylfaen" w:hAnsi="Sylfaen"/>
                <w:lang w:val="ka-GE"/>
              </w:rPr>
              <w:t>დაავადებების განხილვა სისტემურად  სხვა დაავადებებთან კორელაციაში.</w:t>
            </w:r>
          </w:p>
          <w:p w14:paraId="59F07DF9" w14:textId="6D3DDC69" w:rsidR="00CE282B" w:rsidRPr="009145C0" w:rsidRDefault="00CE282B" w:rsidP="00B66702">
            <w:pPr>
              <w:numPr>
                <w:ilvl w:val="0"/>
                <w:numId w:val="14"/>
              </w:numPr>
              <w:spacing w:after="0" w:line="276" w:lineRule="auto"/>
              <w:ind w:left="0" w:firstLine="326"/>
              <w:jc w:val="both"/>
              <w:rPr>
                <w:rFonts w:ascii="Sylfaen" w:eastAsia="Times New Roman" w:hAnsi="Sylfaen"/>
                <w:b/>
                <w:bCs/>
              </w:rPr>
            </w:pPr>
            <w:r w:rsidRPr="009145C0">
              <w:rPr>
                <w:rFonts w:ascii="Sylfaen" w:eastAsia="Times New Roman" w:hAnsi="Sylfaen"/>
                <w:lang w:val="ka-GE"/>
              </w:rPr>
              <w:t xml:space="preserve">ექიმის მორალური და ეთიკური ნორმების დაცვა პაციენტთან მიმართებაში. </w:t>
            </w:r>
          </w:p>
          <w:p w14:paraId="35C04A26" w14:textId="77777777" w:rsidR="00BE4402" w:rsidRDefault="00CE282B" w:rsidP="00B66702">
            <w:pPr>
              <w:spacing w:after="0" w:line="276" w:lineRule="auto"/>
              <w:ind w:firstLine="326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  <w:p w14:paraId="7A1DAE44" w14:textId="64694671" w:rsidR="00BF6FC3" w:rsidRPr="009145C0" w:rsidRDefault="00BF6FC3" w:rsidP="00B66702">
            <w:pPr>
              <w:spacing w:after="0" w:line="276" w:lineRule="auto"/>
              <w:ind w:firstLine="326"/>
              <w:rPr>
                <w:rFonts w:ascii="Sylfaen" w:hAnsi="Sylfaen"/>
                <w:lang w:val="ka-GE"/>
              </w:rPr>
            </w:pPr>
          </w:p>
        </w:tc>
      </w:tr>
      <w:tr w:rsidR="006D3EC1" w:rsidRPr="009145C0" w14:paraId="16F8D45E" w14:textId="77777777" w:rsidTr="0074712D">
        <w:tc>
          <w:tcPr>
            <w:tcW w:w="10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CF2D" w14:textId="77777777" w:rsidR="009145C0" w:rsidRDefault="009145C0" w:rsidP="00B66702">
            <w:pPr>
              <w:spacing w:after="0" w:line="276" w:lineRule="auto"/>
              <w:jc w:val="center"/>
              <w:rPr>
                <w:rFonts w:ascii="Sylfaen" w:hAnsi="Sylfaen"/>
                <w:b/>
              </w:rPr>
            </w:pPr>
          </w:p>
          <w:p w14:paraId="01853857" w14:textId="346CBCCD" w:rsidR="002F5766" w:rsidRDefault="006D3EC1" w:rsidP="00B66702">
            <w:pPr>
              <w:spacing w:after="0" w:line="276" w:lineRule="auto"/>
              <w:jc w:val="center"/>
              <w:rPr>
                <w:rFonts w:ascii="Sylfaen" w:eastAsiaTheme="minorEastAsia" w:hAnsi="Sylfaen" w:cs="Times New Roman"/>
                <w:lang w:val="ka-GE"/>
              </w:rPr>
            </w:pPr>
            <w:r w:rsidRPr="009145C0">
              <w:rPr>
                <w:rFonts w:ascii="Sylfaen" w:hAnsi="Sylfaen"/>
                <w:b/>
              </w:rPr>
              <w:t>შინაარსი</w:t>
            </w:r>
            <w:r w:rsidR="002F5766" w:rsidRPr="009145C0">
              <w:rPr>
                <w:rFonts w:ascii="Sylfaen" w:hAnsi="Sylfaen"/>
                <w:b/>
              </w:rPr>
              <w:t xml:space="preserve"> - </w:t>
            </w:r>
            <w:r w:rsidR="002F5766" w:rsidRPr="009145C0">
              <w:rPr>
                <w:rFonts w:ascii="Sylfaen" w:eastAsiaTheme="minorEastAsia" w:hAnsi="Sylfaen" w:cs="Times New Roman"/>
                <w:lang w:val="ka-GE"/>
              </w:rPr>
              <w:t>კურაციის</w:t>
            </w:r>
            <w:r w:rsidR="002F5766" w:rsidRPr="009145C0">
              <w:rPr>
                <w:rFonts w:ascii="Sylfaen" w:eastAsiaTheme="minorEastAsia" w:hAnsi="Sylfaen"/>
                <w:lang w:val="ka-GE"/>
              </w:rPr>
              <w:t xml:space="preserve">    </w:t>
            </w:r>
            <w:r w:rsidR="002F5766" w:rsidRPr="009145C0">
              <w:rPr>
                <w:rFonts w:ascii="Sylfaen" w:eastAsiaTheme="minorEastAsia" w:hAnsi="Sylfaen" w:cs="Times New Roman"/>
                <w:lang w:val="ka-GE"/>
              </w:rPr>
              <w:t>ხანგრძლივობა</w:t>
            </w:r>
            <w:r w:rsidR="002F5766" w:rsidRPr="009145C0">
              <w:rPr>
                <w:rFonts w:ascii="Sylfaen" w:eastAsiaTheme="minorEastAsia" w:hAnsi="Sylfaen"/>
                <w:lang w:val="ka-GE"/>
              </w:rPr>
              <w:t xml:space="preserve">  </w:t>
            </w:r>
            <w:r w:rsidR="00DB5CD4" w:rsidRPr="009145C0">
              <w:rPr>
                <w:rFonts w:ascii="Sylfaen" w:eastAsiaTheme="minorEastAsia" w:hAnsi="Sylfaen"/>
              </w:rPr>
              <w:t>8</w:t>
            </w:r>
            <w:r w:rsidR="002F5766" w:rsidRPr="009145C0">
              <w:rPr>
                <w:rFonts w:ascii="Sylfaen" w:hAnsi="Sylfaen"/>
                <w:lang w:val="ka-GE"/>
              </w:rPr>
              <w:t xml:space="preserve"> </w:t>
            </w:r>
            <w:r w:rsidR="002F5766" w:rsidRPr="009145C0">
              <w:rPr>
                <w:rFonts w:ascii="Sylfaen" w:eastAsiaTheme="minorEastAsia" w:hAnsi="Sylfaen"/>
                <w:lang w:val="ka-GE"/>
              </w:rPr>
              <w:t xml:space="preserve"> </w:t>
            </w:r>
            <w:r w:rsidR="002F5766" w:rsidRPr="009145C0">
              <w:rPr>
                <w:rFonts w:ascii="Sylfaen" w:eastAsiaTheme="minorEastAsia" w:hAnsi="Sylfaen" w:cs="Times New Roman"/>
                <w:lang w:val="ka-GE"/>
              </w:rPr>
              <w:t>დღე</w:t>
            </w:r>
          </w:p>
          <w:p w14:paraId="4A93DAF1" w14:textId="77777777" w:rsidR="009145C0" w:rsidRPr="009145C0" w:rsidRDefault="009145C0" w:rsidP="00B66702">
            <w:pPr>
              <w:spacing w:after="0" w:line="276" w:lineRule="auto"/>
              <w:jc w:val="center"/>
              <w:rPr>
                <w:rFonts w:ascii="Sylfaen" w:eastAsiaTheme="minorEastAsia" w:hAnsi="Sylfaen"/>
                <w:lang w:val="ka-GE"/>
              </w:rPr>
            </w:pPr>
          </w:p>
          <w:p w14:paraId="6ECF04D2" w14:textId="77777777" w:rsidR="006D3EC1" w:rsidRPr="009145C0" w:rsidRDefault="006D3EC1" w:rsidP="00B66702">
            <w:pPr>
              <w:spacing w:after="0" w:line="276" w:lineRule="auto"/>
              <w:jc w:val="center"/>
            </w:pPr>
          </w:p>
        </w:tc>
      </w:tr>
      <w:tr w:rsidR="009A5448" w:rsidRPr="009145C0" w14:paraId="2F2AF86F" w14:textId="77777777" w:rsidTr="0074712D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7E4B3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85D3" w14:textId="724D7948" w:rsidR="00501C93" w:rsidRPr="009145C0" w:rsidRDefault="00501C93" w:rsidP="00501C93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9145C0">
              <w:rPr>
                <w:rFonts w:ascii="Sylfaen" w:hAnsi="Sylfaen"/>
                <w:color w:val="000000" w:themeColor="text1"/>
                <w:lang w:val="ka-GE"/>
              </w:rPr>
              <w:t>სილაბუსის გაცნობა</w:t>
            </w:r>
          </w:p>
          <w:p w14:paraId="5059BE2D" w14:textId="77777777" w:rsidR="00501C93" w:rsidRPr="009145C0" w:rsidRDefault="00501C93" w:rsidP="00501C93">
            <w:pPr>
              <w:numPr>
                <w:ilvl w:val="0"/>
                <w:numId w:val="4"/>
              </w:numPr>
              <w:spacing w:after="0" w:line="276" w:lineRule="auto"/>
              <w:rPr>
                <w:rFonts w:ascii="Sylfaen" w:hAnsi="Sylfaen"/>
                <w:color w:val="000000" w:themeColor="text1"/>
                <w:lang w:val="ka-GE"/>
              </w:rPr>
            </w:pPr>
            <w:r w:rsidRPr="009145C0">
              <w:rPr>
                <w:rFonts w:ascii="Sylfaen" w:hAnsi="Sylfaen"/>
                <w:color w:val="000000" w:themeColor="text1"/>
                <w:lang w:val="ka-GE"/>
              </w:rPr>
              <w:t>შეფასების სისტემის გაცნობა</w:t>
            </w:r>
          </w:p>
          <w:p w14:paraId="758F514F" w14:textId="25431A8E" w:rsidR="00501C93" w:rsidRPr="009145C0" w:rsidRDefault="00501C93" w:rsidP="00A171AD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9145C0">
              <w:rPr>
                <w:rFonts w:ascii="Sylfaen" w:hAnsi="Sylfaen"/>
                <w:color w:val="000000" w:themeColor="text1"/>
                <w:lang w:val="ka-GE"/>
              </w:rPr>
              <w:t>დისციპლინის ზოგადი მიმოხილვა</w:t>
            </w:r>
          </w:p>
          <w:p w14:paraId="1A5E8C9C" w14:textId="77777777" w:rsidR="009145C0" w:rsidRPr="009145C0" w:rsidRDefault="009145C0" w:rsidP="009145C0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720"/>
              <w:jc w:val="both"/>
              <w:rPr>
                <w:rFonts w:ascii="Sylfaen" w:eastAsia="Times New Roman" w:hAnsi="Sylfaen"/>
                <w:b/>
                <w:lang w:val="ka-GE"/>
              </w:rPr>
            </w:pPr>
          </w:p>
          <w:p w14:paraId="162F4C72" w14:textId="77777777" w:rsidR="009A5448" w:rsidRPr="009145C0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9145C0">
              <w:rPr>
                <w:rFonts w:ascii="Sylfaen" w:eastAsia="Times New Roman" w:hAnsi="Sylfaen"/>
                <w:b/>
                <w:lang w:val="ka-GE"/>
              </w:rPr>
              <w:t xml:space="preserve">1 დღე - ლექცია 1 სთ. </w:t>
            </w:r>
          </w:p>
          <w:p w14:paraId="2F9477EC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Times New Roman" w:hAnsi="Times New Roma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ანტიგენები, მათი ძირითადი თვისებები და მახასიათებლები. მათი სახეები: ჰაპტენები და ადიუვანტები. ანტისხეულები: მათი ძირითადი მახასიათებ</w:t>
            </w:r>
            <w:r w:rsidRPr="009145C0">
              <w:rPr>
                <w:rFonts w:ascii="Sylfaen" w:hAnsi="Sylfaen"/>
                <w:lang w:val="ka-GE"/>
              </w:rPr>
              <w:softHyphen/>
              <w:t xml:space="preserve">ლები, კლასები, სახეობები, სინთეზის თავისებურებანი. </w:t>
            </w:r>
            <w:r w:rsidRPr="009145C0">
              <w:rPr>
                <w:rFonts w:ascii="Times New Roman" w:hAnsi="Times New Roman"/>
                <w:lang w:val="ka-GE"/>
              </w:rPr>
              <w:t xml:space="preserve">T - </w:t>
            </w:r>
            <w:r w:rsidRPr="009145C0">
              <w:rPr>
                <w:rFonts w:ascii="Sylfaen" w:hAnsi="Sylfaen"/>
                <w:lang w:val="ka-GE"/>
              </w:rPr>
              <w:t>და</w:t>
            </w:r>
            <w:r w:rsidRPr="009145C0">
              <w:rPr>
                <w:rFonts w:ascii="Times New Roman" w:hAnsi="Times New Roman"/>
                <w:lang w:val="ka-GE"/>
              </w:rPr>
              <w:t xml:space="preserve">  B</w:t>
            </w:r>
            <w:r w:rsidRPr="009145C0">
              <w:rPr>
                <w:rFonts w:ascii="Sylfaen" w:hAnsi="Sylfaen"/>
                <w:lang w:val="ka-GE"/>
              </w:rPr>
              <w:t>–უჯრედოვანი იმუნიტეტი, იმუნოკომპეტენტურ  უჯრედთა სუბპოპულაციები, მათი ძირითადი თვისებები.</w:t>
            </w:r>
            <w:r w:rsidRPr="009145C0">
              <w:rPr>
                <w:rFonts w:ascii="Times New Roman" w:hAnsi="Times New Roman"/>
                <w:lang w:val="ka-GE"/>
              </w:rPr>
              <w:t xml:space="preserve"> </w:t>
            </w:r>
          </w:p>
          <w:p w14:paraId="6DC96FA6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პრაქტიკული მეცადინეობა –  4  სთ.</w:t>
            </w:r>
          </w:p>
          <w:p w14:paraId="63CD281E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Times New Roman" w:hAnsi="Times New Roma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ზოგადი ცნებები იმუნოლოგიიდან. ჰაპტენები და ადიუვანტები. ანტისხეუ</w:t>
            </w:r>
            <w:r w:rsidRPr="009145C0">
              <w:rPr>
                <w:rFonts w:ascii="Sylfaen" w:hAnsi="Sylfaen"/>
                <w:lang w:val="ka-GE"/>
              </w:rPr>
              <w:softHyphen/>
              <w:t xml:space="preserve">ლები. </w:t>
            </w:r>
            <w:r w:rsidRPr="009145C0">
              <w:rPr>
                <w:rFonts w:ascii="Times New Roman" w:hAnsi="Times New Roman"/>
                <w:lang w:val="ka-GE"/>
              </w:rPr>
              <w:t xml:space="preserve">T - </w:t>
            </w:r>
            <w:r w:rsidRPr="009145C0">
              <w:rPr>
                <w:rFonts w:ascii="Sylfaen" w:hAnsi="Sylfaen"/>
                <w:lang w:val="ka-GE"/>
              </w:rPr>
              <w:t>და</w:t>
            </w:r>
            <w:r w:rsidRPr="009145C0">
              <w:rPr>
                <w:rFonts w:ascii="Times New Roman" w:hAnsi="Times New Roman"/>
                <w:lang w:val="ka-GE"/>
              </w:rPr>
              <w:t xml:space="preserve">  B</w:t>
            </w:r>
            <w:r w:rsidRPr="009145C0">
              <w:rPr>
                <w:rFonts w:ascii="Sylfaen" w:hAnsi="Sylfaen"/>
                <w:lang w:val="ka-GE"/>
              </w:rPr>
              <w:t>–უჯრედოვანი იმუნიტეტი, იმუნოკომპეტენტურ  უჯრედთა სუბპოპულაციები, მათი ძირითადი თვისებები.</w:t>
            </w:r>
            <w:r w:rsidRPr="009145C0">
              <w:rPr>
                <w:rFonts w:ascii="Times New Roman" w:hAnsi="Times New Roman"/>
                <w:lang w:val="ka-GE"/>
              </w:rPr>
              <w:t xml:space="preserve"> </w:t>
            </w:r>
          </w:p>
          <w:p w14:paraId="0F1247CB" w14:textId="77777777" w:rsidR="009A5448" w:rsidRDefault="009A5448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ლექციაზე და პრაქტიკულზე განხილული მასალის დასწავლა.</w:t>
            </w:r>
          </w:p>
          <w:p w14:paraId="2E4F10AC" w14:textId="77777777" w:rsidR="00BF6FC3" w:rsidRDefault="00BF6FC3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</w:p>
          <w:p w14:paraId="5088E7A1" w14:textId="4B58F22A" w:rsidR="00BF6FC3" w:rsidRPr="009145C0" w:rsidRDefault="00BF6FC3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</w:p>
        </w:tc>
      </w:tr>
      <w:tr w:rsidR="009A5448" w:rsidRPr="009145C0" w14:paraId="111BF0AD" w14:textId="77777777" w:rsidTr="0074712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899836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119F3" w14:textId="77777777" w:rsidR="009A5448" w:rsidRPr="009145C0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2</w:t>
            </w:r>
            <w:r w:rsidRPr="009145C0">
              <w:rPr>
                <w:rFonts w:ascii="Sylfaen" w:eastAsia="Times New Roman" w:hAnsi="Sylfaen"/>
                <w:b/>
                <w:lang w:val="ka-GE"/>
              </w:rPr>
              <w:t xml:space="preserve"> დღე - ლექცია 1 სთ. </w:t>
            </w:r>
          </w:p>
          <w:p w14:paraId="026D39F3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 xml:space="preserve">ცნება  ალერგიისა და ალერგიული რეაქციების შესახებ (ალერგიულ რეაქციათა კლასიფიკაცია </w:t>
            </w:r>
            <w:r w:rsidRPr="009145C0">
              <w:rPr>
                <w:rFonts w:ascii="Times New Roman" w:hAnsi="Times New Roman"/>
                <w:lang w:val="ka-GE"/>
              </w:rPr>
              <w:t xml:space="preserve">Gell </w:t>
            </w:r>
            <w:r w:rsidRPr="009145C0">
              <w:rPr>
                <w:rFonts w:ascii="Sylfaen" w:hAnsi="Sylfaen"/>
                <w:lang w:val="ka-GE"/>
              </w:rPr>
              <w:t xml:space="preserve">  და  </w:t>
            </w:r>
            <w:r w:rsidRPr="009145C0">
              <w:rPr>
                <w:rFonts w:ascii="Times New Roman" w:hAnsi="Times New Roman"/>
                <w:lang w:val="ka-GE"/>
              </w:rPr>
              <w:t>Coombs</w:t>
            </w:r>
            <w:r w:rsidRPr="009145C0">
              <w:rPr>
                <w:rFonts w:ascii="Sylfaen" w:hAnsi="Sylfaen"/>
                <w:lang w:val="ka-GE"/>
              </w:rPr>
              <w:t xml:space="preserve">–ის მიხედვით. ცნება სენსიბილიზაციის შესახებ. ალერგიის ძირითადი სამიზნე უჯრედები. ალერგიულ რეაქციათა იმუნოლოგიური, პათოქიმიური და პათოფიზიოლოგიური სტადიები. </w:t>
            </w:r>
            <w:r w:rsidRPr="009145C0">
              <w:rPr>
                <w:rFonts w:ascii="Times New Roman" w:hAnsi="Times New Roman"/>
                <w:lang w:val="ka-GE"/>
              </w:rPr>
              <w:t>IgE</w:t>
            </w:r>
            <w:r w:rsidRPr="009145C0">
              <w:rPr>
                <w:rFonts w:ascii="Sylfaen" w:hAnsi="Sylfaen"/>
                <w:lang w:val="ka-GE"/>
              </w:rPr>
              <w:t xml:space="preserve"> – ანტისხეულები და მათი როლი ჭეშმარიტ ალერგიულ რეაქციების განვითარებაში.  ალერგენები და მათი კლასიფიკაცია – ალერგენთა ძირითადი მახასიათებელი თავისებურებანი. მათი სახეობები: მცენარეული, საყოფაცხოვ</w:t>
            </w:r>
            <w:r w:rsidRPr="009145C0">
              <w:rPr>
                <w:rFonts w:ascii="Sylfaen" w:hAnsi="Sylfaen"/>
                <w:lang w:val="ka-GE"/>
              </w:rPr>
              <w:softHyphen/>
              <w:t>რებო, კვებითი, მედიკამენტოზური, კონტაქტური და სხვ.</w:t>
            </w:r>
          </w:p>
          <w:p w14:paraId="3354DB5F" w14:textId="000215B9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– </w:t>
            </w:r>
            <w:r w:rsidR="00F27EB9" w:rsidRPr="009145C0">
              <w:rPr>
                <w:rFonts w:ascii="Sylfaen" w:hAnsi="Sylfaen"/>
                <w:b/>
                <w:lang w:val="ka-GE"/>
              </w:rPr>
              <w:t>4</w:t>
            </w:r>
            <w:r w:rsidRPr="009145C0">
              <w:rPr>
                <w:rFonts w:ascii="Sylfaen" w:hAnsi="Sylfaen"/>
                <w:b/>
                <w:lang w:val="ka-GE"/>
              </w:rPr>
              <w:t xml:space="preserve"> სთ.</w:t>
            </w:r>
          </w:p>
          <w:p w14:paraId="684B0A2B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 xml:space="preserve">ალერგიულ რეაქციათა კლასიფიკაცია </w:t>
            </w:r>
            <w:r w:rsidRPr="009145C0">
              <w:rPr>
                <w:rFonts w:ascii="Times New Roman" w:hAnsi="Times New Roman"/>
                <w:lang w:val="ka-GE"/>
              </w:rPr>
              <w:t xml:space="preserve">Gell </w:t>
            </w:r>
            <w:r w:rsidRPr="009145C0">
              <w:rPr>
                <w:rFonts w:ascii="Sylfaen" w:hAnsi="Sylfaen"/>
                <w:lang w:val="ka-GE"/>
              </w:rPr>
              <w:t xml:space="preserve">  და  </w:t>
            </w:r>
            <w:r w:rsidRPr="009145C0">
              <w:rPr>
                <w:rFonts w:ascii="Times New Roman" w:hAnsi="Times New Roman"/>
                <w:lang w:val="ka-GE"/>
              </w:rPr>
              <w:t>Coombs</w:t>
            </w:r>
            <w:r w:rsidRPr="009145C0">
              <w:rPr>
                <w:rFonts w:ascii="Sylfaen" w:hAnsi="Sylfaen"/>
                <w:lang w:val="ka-GE"/>
              </w:rPr>
              <w:t xml:space="preserve">–ის მიხედვით. ცნება სენსიბილიზაციის შესახებ. </w:t>
            </w:r>
            <w:r w:rsidRPr="009145C0">
              <w:rPr>
                <w:rFonts w:ascii="Times New Roman" w:hAnsi="Times New Roman"/>
                <w:lang w:val="ka-GE"/>
              </w:rPr>
              <w:t>IgE</w:t>
            </w:r>
            <w:r w:rsidRPr="009145C0">
              <w:rPr>
                <w:rFonts w:ascii="Sylfaen" w:hAnsi="Sylfaen"/>
                <w:lang w:val="ka-GE"/>
              </w:rPr>
              <w:t xml:space="preserve"> – ანტისხეულები და მათი როლი ჭეშმარიტ ალერგიულ რეაქციების განვითარებაში.  ალერგენები და მათი კლასიფიკაცია – ალერგენთა ძირითადი მახასიათებელი  თავისებურებანი.</w:t>
            </w:r>
          </w:p>
          <w:p w14:paraId="0E4EAF0A" w14:textId="77777777" w:rsidR="001A276B" w:rsidRPr="009145C0" w:rsidRDefault="001A276B" w:rsidP="001A276B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შეწავლილი მასალის ზეპირი პრეზენტაცია, 0-1</w:t>
            </w:r>
          </w:p>
          <w:p w14:paraId="7B9DD59E" w14:textId="77777777" w:rsidR="001A276B" w:rsidRPr="009145C0" w:rsidRDefault="001A276B" w:rsidP="008C2F88">
            <w:pPr>
              <w:spacing w:line="240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14:paraId="7118F712" w14:textId="77777777" w:rsidR="001A276B" w:rsidRPr="009145C0" w:rsidRDefault="001A276B" w:rsidP="008C2F88">
            <w:pPr>
              <w:spacing w:line="240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 0-1</w:t>
            </w:r>
          </w:p>
          <w:p w14:paraId="21D20524" w14:textId="3A570565" w:rsidR="009A5448" w:rsidRPr="009145C0" w:rsidRDefault="001A276B" w:rsidP="000603EC">
            <w:pPr>
              <w:spacing w:line="240" w:lineRule="auto"/>
              <w:rPr>
                <w:rFonts w:ascii="Sylfaen" w:hAnsi="Sylfaen"/>
                <w:b/>
                <w:bCs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 0-1</w:t>
            </w:r>
          </w:p>
        </w:tc>
      </w:tr>
      <w:tr w:rsidR="009A5448" w:rsidRPr="009145C0" w14:paraId="3B352C04" w14:textId="77777777" w:rsidTr="0074712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CD1F8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0EFA" w14:textId="77777777" w:rsidR="009A5448" w:rsidRPr="009145C0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 xml:space="preserve">3  </w:t>
            </w:r>
            <w:r w:rsidRPr="009145C0">
              <w:rPr>
                <w:rFonts w:ascii="Sylfaen" w:eastAsia="Times New Roman" w:hAnsi="Sylfaen"/>
                <w:b/>
                <w:lang w:val="ka-GE"/>
              </w:rPr>
              <w:t xml:space="preserve">დღე - ლექცია 1 სთ. </w:t>
            </w:r>
          </w:p>
          <w:p w14:paraId="6344B140" w14:textId="55B9A5BD" w:rsidR="000603EC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რეაგინები –</w:t>
            </w:r>
            <w:r w:rsidRPr="009145C0">
              <w:rPr>
                <w:rFonts w:ascii="Times New Roman" w:hAnsi="Times New Roman"/>
                <w:lang w:val="ka-GE"/>
              </w:rPr>
              <w:t xml:space="preserve"> IgE</w:t>
            </w:r>
            <w:r w:rsidRPr="009145C0">
              <w:rPr>
                <w:rFonts w:ascii="Sylfaen" w:hAnsi="Sylfaen"/>
                <w:lang w:val="ka-GE"/>
              </w:rPr>
              <w:t xml:space="preserve">–ანტისხეულები და ალერგიულ რეაქციათა მედიატორები: </w:t>
            </w:r>
            <w:r w:rsidRPr="009145C0">
              <w:rPr>
                <w:rFonts w:ascii="Times New Roman" w:hAnsi="Times New Roman"/>
                <w:lang w:val="ka-GE"/>
              </w:rPr>
              <w:t>IgE</w:t>
            </w:r>
            <w:r w:rsidRPr="009145C0">
              <w:rPr>
                <w:rFonts w:ascii="Sylfaen" w:hAnsi="Sylfaen"/>
                <w:lang w:val="ka-GE"/>
              </w:rPr>
              <w:t xml:space="preserve"> – ანტისხეულების შენება, მათი სინთეზი ნორმასა და პათოლოგიაში, მისი რეგულაციის მექანიზმები, ალერგიულ რეაქციათა პირველადი და მეორადი მედიატორები: ჰისტამინი, სეროტონინი, ბრადიკინინი, </w:t>
            </w:r>
            <w:r w:rsidRPr="009145C0">
              <w:rPr>
                <w:rFonts w:ascii="Times New Roman" w:hAnsi="Times New Roman"/>
                <w:lang w:val="ka-GE"/>
              </w:rPr>
              <w:t>SRS-A</w:t>
            </w:r>
            <w:r w:rsidRPr="009145C0">
              <w:rPr>
                <w:rFonts w:ascii="Sylfaen" w:hAnsi="Sylfaen"/>
                <w:lang w:val="ka-GE"/>
              </w:rPr>
              <w:t xml:space="preserve">, ლეიკოტრიენები, პროსტაგლანდინები, ენდოპეროქსიდაზები და ა.შ. ალერგიულ დაავადებათა დიაგნოსტიკის  ძირითადი მეთოდები (ალერგიული ანამნეზი, </w:t>
            </w:r>
            <w:r w:rsidRPr="009145C0">
              <w:rPr>
                <w:rFonts w:ascii="Times New Roman" w:hAnsi="Times New Roman"/>
                <w:lang w:val="ka-GE"/>
              </w:rPr>
              <w:t xml:space="preserve">in vivo </w:t>
            </w:r>
            <w:r w:rsidRPr="009145C0">
              <w:rPr>
                <w:rFonts w:ascii="Sylfaen" w:hAnsi="Sylfaen"/>
                <w:lang w:val="ka-GE"/>
              </w:rPr>
              <w:t xml:space="preserve">კვლევის მეთოდები: კანის აპლიკაციური, ინტრა– და სუბდერმული სინჯები, პრაუსნიტცკ– უსტნერის  რეაქცია, პროვოკაციული სინჯები; </w:t>
            </w:r>
            <w:r w:rsidRPr="009145C0">
              <w:rPr>
                <w:rFonts w:ascii="Times New Roman" w:hAnsi="Times New Roman"/>
                <w:lang w:val="ka-GE"/>
              </w:rPr>
              <w:t xml:space="preserve">in vivtro  </w:t>
            </w:r>
            <w:r w:rsidRPr="009145C0">
              <w:rPr>
                <w:rFonts w:ascii="Sylfaen" w:hAnsi="Sylfaen"/>
                <w:lang w:val="ka-GE"/>
              </w:rPr>
              <w:t xml:space="preserve">დიაგნოსტიკის მეთოდები: </w:t>
            </w:r>
            <w:r w:rsidRPr="009145C0">
              <w:rPr>
                <w:rFonts w:ascii="Times New Roman" w:hAnsi="Times New Roman"/>
                <w:lang w:val="ka-GE"/>
              </w:rPr>
              <w:t xml:space="preserve">PRIST </w:t>
            </w:r>
            <w:r w:rsidRPr="009145C0">
              <w:rPr>
                <w:rFonts w:ascii="Sylfaen" w:hAnsi="Sylfaen"/>
                <w:lang w:val="ka-GE"/>
              </w:rPr>
              <w:t>,</w:t>
            </w:r>
            <w:r w:rsidRPr="009145C0">
              <w:rPr>
                <w:rFonts w:ascii="Times New Roman" w:hAnsi="Times New Roman"/>
                <w:lang w:val="ka-GE"/>
              </w:rPr>
              <w:t xml:space="preserve"> RAST </w:t>
            </w:r>
            <w:r w:rsidRPr="009145C0">
              <w:rPr>
                <w:rFonts w:ascii="Sylfaen" w:hAnsi="Sylfaen"/>
                <w:lang w:val="ka-GE"/>
              </w:rPr>
              <w:t xml:space="preserve"> და </w:t>
            </w:r>
            <w:r w:rsidRPr="009145C0">
              <w:rPr>
                <w:rFonts w:ascii="Times New Roman" w:hAnsi="Times New Roman"/>
                <w:lang w:val="ka-GE"/>
              </w:rPr>
              <w:t xml:space="preserve"> ELISA</w:t>
            </w:r>
            <w:r w:rsidRPr="009145C0">
              <w:rPr>
                <w:rFonts w:ascii="Sylfaen" w:hAnsi="Sylfaen"/>
                <w:lang w:val="ka-GE"/>
              </w:rPr>
              <w:t xml:space="preserve"> მეთოდები ზოგადი და ალერგენ–სპეციფიური </w:t>
            </w:r>
            <w:r w:rsidRPr="009145C0">
              <w:rPr>
                <w:rFonts w:ascii="Times New Roman" w:hAnsi="Times New Roman"/>
                <w:lang w:val="ka-GE"/>
              </w:rPr>
              <w:t>IgE</w:t>
            </w:r>
            <w:r w:rsidRPr="009145C0">
              <w:rPr>
                <w:rFonts w:ascii="Sylfaen" w:hAnsi="Sylfaen"/>
                <w:lang w:val="ka-GE"/>
              </w:rPr>
              <w:t>– ანტისხეულების გამოსავლენად.</w:t>
            </w:r>
          </w:p>
          <w:p w14:paraId="118609AF" w14:textId="2F0A63DC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– </w:t>
            </w:r>
            <w:r w:rsidR="00F27EB9" w:rsidRPr="009145C0">
              <w:rPr>
                <w:rFonts w:ascii="Sylfaen" w:hAnsi="Sylfaen"/>
                <w:b/>
                <w:lang w:val="ka-GE"/>
              </w:rPr>
              <w:t>4</w:t>
            </w:r>
            <w:r w:rsidRPr="009145C0">
              <w:rPr>
                <w:rFonts w:ascii="Sylfaen" w:hAnsi="Sylfaen"/>
                <w:b/>
                <w:lang w:val="ka-GE"/>
              </w:rPr>
              <w:t xml:space="preserve">  სთ.</w:t>
            </w:r>
          </w:p>
          <w:p w14:paraId="3B96902D" w14:textId="56A7267C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 xml:space="preserve"> </w:t>
            </w:r>
            <w:r w:rsidRPr="009145C0">
              <w:rPr>
                <w:rFonts w:ascii="Sylfaen" w:hAnsi="Sylfaen"/>
                <w:lang w:val="ka-GE"/>
              </w:rPr>
              <w:t>რეაგინები –</w:t>
            </w:r>
            <w:r w:rsidRPr="009145C0">
              <w:rPr>
                <w:rFonts w:ascii="Times New Roman" w:hAnsi="Times New Roman"/>
                <w:lang w:val="ka-GE"/>
              </w:rPr>
              <w:t xml:space="preserve"> IgE</w:t>
            </w:r>
            <w:r w:rsidRPr="009145C0">
              <w:rPr>
                <w:rFonts w:ascii="Sylfaen" w:hAnsi="Sylfaen"/>
                <w:lang w:val="ka-GE"/>
              </w:rPr>
              <w:t xml:space="preserve">–ანტისხეულები და ალერგიულ რეაქციათა მედიატორები. ალერგიულ რეაქციათა პირველადი და მეორადი მედიატორები: ჰისტამინი, სეროტონინი, ბრადიკინინი, </w:t>
            </w:r>
            <w:r w:rsidRPr="009145C0">
              <w:rPr>
                <w:rFonts w:ascii="Times New Roman" w:hAnsi="Times New Roman"/>
                <w:lang w:val="ka-GE"/>
              </w:rPr>
              <w:t>SRS-A</w:t>
            </w:r>
            <w:r w:rsidRPr="009145C0">
              <w:rPr>
                <w:rFonts w:ascii="Sylfaen" w:hAnsi="Sylfaen"/>
                <w:lang w:val="ka-GE"/>
              </w:rPr>
              <w:t>, ლეიკოტრიენები, პროსტაგლანდინები, ენდოპეროქსიდაზები და ა.შ. ალერგიულ დაავადებათა დიაგნოსტიკის  ძირითადი მეთოდები.</w:t>
            </w:r>
          </w:p>
          <w:p w14:paraId="6B33C0A7" w14:textId="77777777" w:rsidR="001A276B" w:rsidRPr="009145C0" w:rsidRDefault="001A276B" w:rsidP="001A276B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შეწავლილი მასალის ზეპირი პრეზენტაცია, 0-1</w:t>
            </w:r>
          </w:p>
          <w:p w14:paraId="3B72A886" w14:textId="77777777" w:rsidR="001A276B" w:rsidRPr="009145C0" w:rsidRDefault="001A276B" w:rsidP="001A276B">
            <w:pPr>
              <w:spacing w:line="259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14:paraId="38B7FF36" w14:textId="77777777" w:rsidR="001A276B" w:rsidRPr="009145C0" w:rsidRDefault="001A276B" w:rsidP="001A276B">
            <w:pPr>
              <w:spacing w:line="259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 0-1</w:t>
            </w:r>
          </w:p>
          <w:p w14:paraId="05C68EFE" w14:textId="77777777" w:rsidR="001A276B" w:rsidRPr="009145C0" w:rsidRDefault="001A276B" w:rsidP="001A276B">
            <w:pPr>
              <w:spacing w:line="259" w:lineRule="auto"/>
            </w:pPr>
            <w:r w:rsidRPr="009145C0">
              <w:rPr>
                <w:rFonts w:ascii="Sylfaen" w:hAnsi="Sylfaen" w:cs="AcadNusx"/>
                <w:b/>
                <w:lang w:val="ka-GE"/>
              </w:rPr>
              <w:lastRenderedPageBreak/>
              <w:t>ლაბორატორიული გამოკვლევის შედეგების ანალიზი 0-1</w:t>
            </w:r>
          </w:p>
          <w:p w14:paraId="1A25E7AA" w14:textId="27D86EA5" w:rsidR="009A5448" w:rsidRPr="009145C0" w:rsidRDefault="008C2F88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bCs/>
                <w:lang w:val="ka-GE"/>
              </w:rPr>
              <w:t>ქეისი - 0-3 ქულა</w:t>
            </w:r>
          </w:p>
        </w:tc>
      </w:tr>
      <w:tr w:rsidR="009A5448" w:rsidRPr="009145C0" w14:paraId="6ECB6C2C" w14:textId="77777777" w:rsidTr="0074712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E66555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E04F" w14:textId="77777777" w:rsidR="009145C0" w:rsidRDefault="009145C0" w:rsidP="00BA1CD5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</w:p>
          <w:p w14:paraId="43DFB3C9" w14:textId="4E18352D" w:rsidR="009A5448" w:rsidRPr="009145C0" w:rsidRDefault="009A5448" w:rsidP="00BA1CD5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 xml:space="preserve">4 დღე - </w:t>
            </w:r>
            <w:r w:rsidRPr="009145C0">
              <w:rPr>
                <w:rFonts w:ascii="Sylfaen" w:hAnsi="Sylfaen"/>
                <w:lang w:val="ka-GE"/>
              </w:rPr>
              <w:t xml:space="preserve">  </w:t>
            </w:r>
            <w:r w:rsidRPr="009145C0">
              <w:rPr>
                <w:rFonts w:ascii="Sylfaen" w:hAnsi="Sylfaen"/>
                <w:b/>
                <w:lang w:val="ka-GE"/>
              </w:rPr>
              <w:t>შუალედური  გამოცდა - 1 სთ.</w:t>
            </w:r>
          </w:p>
          <w:p w14:paraId="294C4A4E" w14:textId="7593D859" w:rsidR="00BA1CD5" w:rsidRPr="009145C0" w:rsidRDefault="00BA1CD5" w:rsidP="00BA1CD5">
            <w:pPr>
              <w:spacing w:after="0" w:line="276" w:lineRule="auto"/>
              <w:jc w:val="both"/>
              <w:rPr>
                <w:rFonts w:ascii="Sylfaen" w:hAnsi="Sylfaen"/>
              </w:rPr>
            </w:pPr>
          </w:p>
        </w:tc>
      </w:tr>
      <w:tr w:rsidR="009A5448" w:rsidRPr="009145C0" w14:paraId="522795E1" w14:textId="77777777" w:rsidTr="0074712D"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01CC06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CB55C" w14:textId="77777777" w:rsidR="009A5448" w:rsidRPr="009145C0" w:rsidRDefault="009A5448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5</w:t>
            </w:r>
            <w:r w:rsidRPr="009145C0">
              <w:rPr>
                <w:rFonts w:ascii="Sylfaen" w:eastAsia="Times New Roman" w:hAnsi="Sylfaen"/>
                <w:b/>
                <w:lang w:val="ka-GE"/>
              </w:rPr>
              <w:t xml:space="preserve"> დღე - ლექცია 1 სთ. </w:t>
            </w:r>
          </w:p>
          <w:p w14:paraId="31C64039" w14:textId="2B5EB890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 xml:space="preserve">ალერგიულ   დაავადებათა მკურნალობის ზოგადი პრინციპები– ელიმინაციური  თერაპია, ჰიპოსენსიბილიზაციის მეთოდი, მემბრანოსტაბილიზატორები,    </w:t>
            </w:r>
            <w:r w:rsidRPr="009145C0">
              <w:rPr>
                <w:rFonts w:ascii="Times New Roman" w:hAnsi="Times New Roman"/>
                <w:lang w:val="ka-GE"/>
              </w:rPr>
              <w:t>H</w:t>
            </w:r>
            <w:r w:rsidRPr="009145C0">
              <w:rPr>
                <w:rFonts w:ascii="Times New Roman" w:hAnsi="Times New Roman"/>
                <w:vertAlign w:val="subscript"/>
                <w:lang w:val="ka-GE"/>
              </w:rPr>
              <w:t>1</w:t>
            </w:r>
            <w:r w:rsidRPr="009145C0">
              <w:rPr>
                <w:rFonts w:ascii="Sylfaen" w:hAnsi="Sylfaen"/>
                <w:vertAlign w:val="subscript"/>
                <w:lang w:val="ka-GE"/>
              </w:rPr>
              <w:t>–</w:t>
            </w:r>
            <w:r w:rsidRPr="009145C0">
              <w:rPr>
                <w:rFonts w:ascii="Sylfaen" w:hAnsi="Sylfaen"/>
                <w:lang w:val="ka-GE"/>
              </w:rPr>
              <w:t xml:space="preserve">ჰისტამინობლოკატორები, სიმპტომატიური საშუალებები და ა.შ.   პოლინოზი– კლასიფიკაცია, კლინიკა, დიაგნოსტიკა, მკურნალობისა და პროფილაქტიკის თავისებურებანი.  ბრონქული ასთმა– განმარტება, კლასიფიკაცია, კლინიკის, დიაგნოსტიკის და მკურნალობის თავისებურებანი.  </w:t>
            </w:r>
          </w:p>
          <w:p w14:paraId="440E4509" w14:textId="7EB5AB14" w:rsidR="006C6257" w:rsidRPr="009145C0" w:rsidRDefault="009A5448" w:rsidP="001A276B">
            <w:pPr>
              <w:spacing w:after="0" w:line="276" w:lineRule="auto"/>
              <w:jc w:val="both"/>
            </w:pPr>
            <w:r w:rsidRPr="009145C0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– </w:t>
            </w:r>
            <w:r w:rsidR="00F27EB9" w:rsidRPr="009145C0">
              <w:rPr>
                <w:rFonts w:ascii="Sylfaen" w:hAnsi="Sylfaen"/>
                <w:b/>
                <w:lang w:val="ka-GE"/>
              </w:rPr>
              <w:t>4</w:t>
            </w:r>
            <w:r w:rsidRPr="009145C0">
              <w:rPr>
                <w:rFonts w:ascii="Sylfaen" w:hAnsi="Sylfaen"/>
                <w:b/>
                <w:lang w:val="ka-GE"/>
              </w:rPr>
              <w:t xml:space="preserve"> სთ. </w:t>
            </w:r>
          </w:p>
          <w:p w14:paraId="727B387E" w14:textId="7D3B3CF0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ალერგიულ   დაავადებათა მკურნალობის ზოგადი პრინციპები. პოლინოზი, ბრონქული ასთმა</w:t>
            </w:r>
            <w:r w:rsidR="0067183E" w:rsidRPr="009145C0">
              <w:rPr>
                <w:rFonts w:ascii="Sylfaen" w:hAnsi="Sylfaen"/>
              </w:rPr>
              <w:t xml:space="preserve"> </w:t>
            </w:r>
            <w:r w:rsidRPr="009145C0">
              <w:rPr>
                <w:rFonts w:ascii="Sylfaen" w:hAnsi="Sylfaen"/>
                <w:lang w:val="ka-GE"/>
              </w:rPr>
              <w:t>––</w:t>
            </w:r>
            <w:r w:rsidR="0067183E" w:rsidRPr="009145C0">
              <w:rPr>
                <w:rFonts w:ascii="Sylfaen" w:hAnsi="Sylfaen"/>
              </w:rPr>
              <w:t xml:space="preserve"> </w:t>
            </w:r>
            <w:r w:rsidRPr="009145C0">
              <w:rPr>
                <w:rFonts w:ascii="Sylfaen" w:hAnsi="Sylfaen"/>
                <w:lang w:val="ka-GE"/>
              </w:rPr>
              <w:t>ეტიოპათოგენეზი, კლინიკა, დიაგნოსტიკა, მკურნალობა.</w:t>
            </w:r>
          </w:p>
          <w:p w14:paraId="58BA8C23" w14:textId="77777777" w:rsidR="001A276B" w:rsidRPr="009145C0" w:rsidRDefault="001A276B" w:rsidP="001A276B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შეწავლილი მასალის ზეპირი პრეზენტაცია, 0-1</w:t>
            </w:r>
          </w:p>
          <w:p w14:paraId="079EFA68" w14:textId="77777777" w:rsidR="001A276B" w:rsidRPr="009145C0" w:rsidRDefault="001A276B" w:rsidP="001A276B">
            <w:pPr>
              <w:spacing w:line="259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14:paraId="78F90A2C" w14:textId="77777777" w:rsidR="001A276B" w:rsidRPr="009145C0" w:rsidRDefault="001A276B" w:rsidP="001A276B">
            <w:pPr>
              <w:spacing w:line="259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 0-1</w:t>
            </w:r>
          </w:p>
          <w:p w14:paraId="05082223" w14:textId="77777777" w:rsidR="001A276B" w:rsidRPr="009145C0" w:rsidRDefault="001A276B" w:rsidP="001A276B">
            <w:pPr>
              <w:spacing w:line="259" w:lineRule="auto"/>
            </w:pPr>
            <w:r w:rsidRPr="009145C0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 0-1</w:t>
            </w:r>
          </w:p>
          <w:p w14:paraId="2E7C059B" w14:textId="3844FA0A" w:rsidR="008C2F88" w:rsidRDefault="008C2F88" w:rsidP="004F2651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lang w:val="ka-GE"/>
              </w:rPr>
            </w:pPr>
            <w:r w:rsidRPr="009145C0">
              <w:rPr>
                <w:rFonts w:ascii="Sylfaen" w:hAnsi="Sylfaen"/>
                <w:b/>
                <w:bCs/>
                <w:lang w:val="ka-GE"/>
              </w:rPr>
              <w:t>ქეისი - 0-3 ქულა</w:t>
            </w:r>
          </w:p>
          <w:p w14:paraId="35CEF71C" w14:textId="77777777" w:rsidR="009145C0" w:rsidRPr="009145C0" w:rsidRDefault="009145C0" w:rsidP="004F2651">
            <w:pPr>
              <w:spacing w:after="0" w:line="276" w:lineRule="auto"/>
              <w:jc w:val="both"/>
              <w:rPr>
                <w:rFonts w:ascii="Sylfaen" w:hAnsi="Sylfaen"/>
                <w:b/>
                <w:bCs/>
                <w:lang w:val="ka-GE"/>
              </w:rPr>
            </w:pPr>
          </w:p>
          <w:p w14:paraId="6FE1AE52" w14:textId="4CA97F6F" w:rsidR="0067183E" w:rsidRPr="009145C0" w:rsidRDefault="0067183E" w:rsidP="0067183E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</w:rPr>
              <w:t>6</w:t>
            </w:r>
            <w:r w:rsidRPr="009145C0">
              <w:rPr>
                <w:rFonts w:ascii="Sylfaen" w:eastAsia="Times New Roman" w:hAnsi="Sylfaen"/>
                <w:b/>
                <w:lang w:val="ka-GE"/>
              </w:rPr>
              <w:t xml:space="preserve"> დღე - ლექცია 1 სთ. </w:t>
            </w:r>
          </w:p>
          <w:p w14:paraId="3FE98264" w14:textId="02B8DFCB" w:rsidR="0067183E" w:rsidRPr="009145C0" w:rsidRDefault="0067183E" w:rsidP="0067183E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ალერგიულ   დაავადებათა მკურნალობის ზოგადი პრინციპები</w:t>
            </w:r>
            <w:r w:rsidRPr="009145C0">
              <w:rPr>
                <w:rFonts w:ascii="Sylfaen" w:hAnsi="Sylfaen"/>
              </w:rPr>
              <w:t>.</w:t>
            </w:r>
            <w:r w:rsidRPr="009145C0">
              <w:rPr>
                <w:rFonts w:ascii="Sylfaen" w:hAnsi="Sylfaen"/>
                <w:lang w:val="ka-GE"/>
              </w:rPr>
              <w:t xml:space="preserve"> ატოპიური დერმატიტი. ქვინკეს შეშუპება და ურტიკარია –ეტიოპათოგენეზი, კლინიკა, დიაგნოსტიკა, მკურნალობა.  ანაფილაქსიური შოკი და შრატისმიერი დაავადება – მედიკამენტოზური ალერგია და მათი ძირითადი კლინიკური ფორმები ––ეტიოპათოგენეზი, კლინიკა, დიაგნოსტიკა, მკურნალობა.</w:t>
            </w:r>
          </w:p>
          <w:p w14:paraId="7C3C00E1" w14:textId="77777777" w:rsidR="0067183E" w:rsidRPr="009145C0" w:rsidRDefault="0067183E" w:rsidP="0067183E">
            <w:pPr>
              <w:spacing w:after="0" w:line="276" w:lineRule="auto"/>
              <w:jc w:val="both"/>
            </w:pPr>
            <w:r w:rsidRPr="009145C0">
              <w:rPr>
                <w:rFonts w:ascii="Sylfaen" w:hAnsi="Sylfaen"/>
                <w:b/>
                <w:lang w:val="ka-GE"/>
              </w:rPr>
              <w:t xml:space="preserve">პრაქტიკული მეცადინეობა – 4 სთ. </w:t>
            </w:r>
          </w:p>
          <w:p w14:paraId="24FAADAD" w14:textId="21E88E42" w:rsidR="0067183E" w:rsidRPr="009145C0" w:rsidRDefault="0067183E" w:rsidP="0067183E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ალერგიულ   დაავადებათა მკურნალობის ზოგადი პრინციპები. კვინკეს შეშუპება და ურტიკარია, ანაფილაქსიური შოკი და შრატისმიერი დაავადება. ––ეტიოპათოგენეზი, კლინიკა, დიაგნოსტიკა, მკურნალობა.</w:t>
            </w:r>
          </w:p>
          <w:p w14:paraId="3FE59C17" w14:textId="77777777" w:rsidR="0067183E" w:rsidRPr="009145C0" w:rsidRDefault="0067183E" w:rsidP="0019295F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შეწავლილი მასალის ზეპირი პრეზენტაცია, 0-1</w:t>
            </w:r>
          </w:p>
          <w:p w14:paraId="66A1FAD1" w14:textId="77777777" w:rsidR="0067183E" w:rsidRPr="009145C0" w:rsidRDefault="0067183E" w:rsidP="0019295F">
            <w:pPr>
              <w:spacing w:line="240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14:paraId="6F20034F" w14:textId="77777777" w:rsidR="0067183E" w:rsidRPr="009145C0" w:rsidRDefault="0067183E" w:rsidP="0019295F">
            <w:pPr>
              <w:spacing w:line="240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 0-1</w:t>
            </w:r>
          </w:p>
          <w:p w14:paraId="7F3CF724" w14:textId="77777777" w:rsidR="0067183E" w:rsidRPr="009145C0" w:rsidRDefault="0067183E" w:rsidP="0019295F">
            <w:pPr>
              <w:spacing w:line="240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 0-1</w:t>
            </w:r>
          </w:p>
          <w:p w14:paraId="7C332BE3" w14:textId="09D87439" w:rsidR="000603EC" w:rsidRPr="009145C0" w:rsidRDefault="000603EC" w:rsidP="0019295F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bCs/>
                <w:lang w:val="ka-GE"/>
              </w:rPr>
              <w:t>ქეისი - 0-3 ქულა</w:t>
            </w:r>
          </w:p>
        </w:tc>
      </w:tr>
      <w:tr w:rsidR="009A5448" w:rsidRPr="009145C0" w14:paraId="4EC84BB9" w14:textId="77777777" w:rsidTr="001A276B">
        <w:trPr>
          <w:trHeight w:val="341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ADC0AA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3E9D" w14:textId="301E7059" w:rsidR="009A5448" w:rsidRPr="009145C0" w:rsidRDefault="0067183E" w:rsidP="00B6670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</w:rPr>
              <w:t>7</w:t>
            </w:r>
            <w:r w:rsidR="009A5448" w:rsidRPr="009145C0">
              <w:rPr>
                <w:rFonts w:ascii="Sylfaen" w:eastAsia="Times New Roman" w:hAnsi="Sylfaen"/>
                <w:b/>
                <w:lang w:val="ka-GE"/>
              </w:rPr>
              <w:t xml:space="preserve"> დღე - ლექცია 1 სთ. </w:t>
            </w:r>
          </w:p>
          <w:p w14:paraId="77D595FB" w14:textId="529A3672" w:rsidR="009145C0" w:rsidRPr="009145C0" w:rsidRDefault="009A5448" w:rsidP="00B66702">
            <w:pPr>
              <w:spacing w:after="0" w:line="276" w:lineRule="auto"/>
              <w:jc w:val="both"/>
              <w:rPr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 xml:space="preserve">თანდაყოლილი იმუნოდეფიციტები და მათი კლინიკო–დიაგნოსტიკური დახასიათება – სქესთან  შეჭიდული  ჰიპოგამაგლობულინემია, ზოგადი </w:t>
            </w:r>
            <w:r w:rsidRPr="009145C0">
              <w:rPr>
                <w:rFonts w:ascii="Sylfaen" w:hAnsi="Sylfaen"/>
                <w:lang w:val="ka-GE"/>
              </w:rPr>
              <w:lastRenderedPageBreak/>
              <w:t xml:space="preserve">ვარიაბელური ჰიპოგამაგლობულინები, სელექტიური </w:t>
            </w:r>
            <w:r w:rsidRPr="009145C0">
              <w:rPr>
                <w:rFonts w:ascii="Times New Roman" w:hAnsi="Times New Roman"/>
                <w:lang w:val="ka-GE"/>
              </w:rPr>
              <w:t>IgM</w:t>
            </w:r>
            <w:r w:rsidRPr="009145C0">
              <w:rPr>
                <w:rFonts w:ascii="Sylfaen" w:hAnsi="Sylfaen"/>
                <w:lang w:val="ka-GE"/>
              </w:rPr>
              <w:t xml:space="preserve"> – და</w:t>
            </w:r>
            <w:r w:rsidRPr="009145C0">
              <w:rPr>
                <w:rFonts w:ascii="Times New Roman" w:hAnsi="Times New Roman"/>
                <w:lang w:val="ka-GE"/>
              </w:rPr>
              <w:t xml:space="preserve"> IgA</w:t>
            </w:r>
            <w:r w:rsidRPr="009145C0">
              <w:rPr>
                <w:rFonts w:ascii="Times New Roman" w:hAnsi="Times New Roman"/>
                <w:vertAlign w:val="subscript"/>
                <w:lang w:val="ka-GE"/>
              </w:rPr>
              <w:t xml:space="preserve"> </w:t>
            </w:r>
            <w:r w:rsidRPr="009145C0">
              <w:rPr>
                <w:rFonts w:ascii="Sylfaen" w:hAnsi="Sylfaen"/>
                <w:vertAlign w:val="subscript"/>
                <w:lang w:val="ka-GE"/>
              </w:rPr>
              <w:t>––</w:t>
            </w:r>
            <w:r w:rsidRPr="009145C0">
              <w:rPr>
                <w:rFonts w:ascii="Times New Roman" w:hAnsi="Times New Roman"/>
                <w:lang w:val="ka-GE"/>
              </w:rPr>
              <w:t xml:space="preserve"> </w:t>
            </w:r>
            <w:r w:rsidRPr="009145C0">
              <w:rPr>
                <w:rFonts w:ascii="Sylfaen" w:hAnsi="Sylfaen"/>
                <w:lang w:val="ka-GE"/>
              </w:rPr>
              <w:t xml:space="preserve"> ჰიპოიმუნოგლობულინემია, დი–ჯორჯის სინდრომი, ჩედიაკ–ჰიგაშის სინდრომი, ატაქსია– ტელეანგიექტაზია, დუნკანის სინდრომი. </w:t>
            </w:r>
            <w:r w:rsidRPr="009145C0">
              <w:rPr>
                <w:rFonts w:ascii="Times New Roman" w:hAnsi="Times New Roman"/>
                <w:lang w:val="ka-GE"/>
              </w:rPr>
              <w:t xml:space="preserve"> </w:t>
            </w:r>
          </w:p>
          <w:p w14:paraId="04001A6F" w14:textId="5527E23F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</w:rPr>
              <w:t xml:space="preserve">პრაქტიკული მეცადინეობა – </w:t>
            </w:r>
            <w:r w:rsidR="00F27EB9" w:rsidRPr="009145C0">
              <w:rPr>
                <w:rFonts w:ascii="Sylfaen" w:hAnsi="Sylfaen"/>
                <w:b/>
                <w:lang w:val="ka-GE"/>
              </w:rPr>
              <w:t>4</w:t>
            </w:r>
            <w:r w:rsidRPr="009145C0">
              <w:rPr>
                <w:rFonts w:ascii="Sylfaen" w:hAnsi="Sylfaen"/>
                <w:b/>
                <w:lang w:val="ka-GE"/>
              </w:rPr>
              <w:t xml:space="preserve"> </w:t>
            </w:r>
            <w:r w:rsidRPr="009145C0">
              <w:rPr>
                <w:rFonts w:ascii="Sylfaen" w:hAnsi="Sylfaen"/>
                <w:b/>
              </w:rPr>
              <w:t>სთ.</w:t>
            </w:r>
          </w:p>
          <w:p w14:paraId="2CFC4292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თანდაყოლილი იმუნოდეფიციტები და მათი კლინიკო–დიაგნოსტიკური დახასიათება. შეძენილი იმუნოდეფიციტის სინდრომი. ეტიოპათოგენეზი, ეპიდემიოლოგია, კლინიკა, დიაგნოსტიკა, პროგნოზი– გამოსავალი, მკურნალობის ტაქტიკა.</w:t>
            </w:r>
          </w:p>
          <w:p w14:paraId="4C38213B" w14:textId="77777777" w:rsidR="001A276B" w:rsidRPr="009145C0" w:rsidRDefault="001A276B" w:rsidP="001A276B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შეწავლილი მასალის ზეპირი პრეზენტაცია, 0-1</w:t>
            </w:r>
          </w:p>
          <w:p w14:paraId="205FB2EC" w14:textId="77777777" w:rsidR="001A276B" w:rsidRPr="009145C0" w:rsidRDefault="001A276B" w:rsidP="001A276B">
            <w:pPr>
              <w:spacing w:line="259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კლინიკური უნარ-ჩვევების დემონსტრირება და შედეგების ანალიზი0-1</w:t>
            </w:r>
          </w:p>
          <w:p w14:paraId="125FBD16" w14:textId="77777777" w:rsidR="001A276B" w:rsidRPr="009145C0" w:rsidRDefault="001A276B" w:rsidP="001A276B">
            <w:pPr>
              <w:spacing w:line="259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 0-1</w:t>
            </w:r>
          </w:p>
          <w:p w14:paraId="66C2807E" w14:textId="3FC47D00" w:rsidR="00A67EB1" w:rsidRPr="009145C0" w:rsidRDefault="001A276B" w:rsidP="007B38AF">
            <w:pPr>
              <w:spacing w:line="259" w:lineRule="auto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 0-1</w:t>
            </w:r>
          </w:p>
        </w:tc>
      </w:tr>
      <w:tr w:rsidR="009A5448" w:rsidRPr="009145C0" w14:paraId="200B6736" w14:textId="77777777" w:rsidTr="0089588B">
        <w:trPr>
          <w:trHeight w:val="161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CBE6" w14:textId="77777777" w:rsidR="009A5448" w:rsidRPr="009145C0" w:rsidRDefault="009A5448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76944" w14:textId="57E7C13B" w:rsidR="008B0812" w:rsidRPr="009145C0" w:rsidRDefault="0067183E" w:rsidP="008B0812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</w:rPr>
              <w:t>8</w:t>
            </w:r>
            <w:r w:rsidR="008B0812" w:rsidRPr="009145C0">
              <w:rPr>
                <w:rFonts w:ascii="Sylfaen" w:hAnsi="Sylfaen"/>
                <w:b/>
                <w:lang w:val="ka-GE"/>
              </w:rPr>
              <w:t xml:space="preserve"> </w:t>
            </w:r>
            <w:r w:rsidR="008B0812" w:rsidRPr="009145C0">
              <w:rPr>
                <w:rFonts w:ascii="Sylfaen" w:eastAsia="Times New Roman" w:hAnsi="Sylfaen"/>
                <w:b/>
                <w:lang w:val="ka-GE"/>
              </w:rPr>
              <w:t xml:space="preserve">დღე - ლექცია 1 სთ. </w:t>
            </w:r>
          </w:p>
          <w:p w14:paraId="081AA23E" w14:textId="57376559" w:rsidR="008B0812" w:rsidRPr="009145C0" w:rsidRDefault="008B0812" w:rsidP="009A5448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</w:rPr>
            </w:pPr>
            <w:r w:rsidRPr="009145C0">
              <w:rPr>
                <w:rFonts w:ascii="Sylfaen" w:hAnsi="Sylfaen"/>
                <w:lang w:val="ka-GE"/>
              </w:rPr>
              <w:t xml:space="preserve">თანდაყოლილი იმუნოდეფიციტები და მათი კლინიკო–დიაგნოსტიკური დახასიათება. </w:t>
            </w:r>
            <w:r w:rsidR="000802AA" w:rsidRPr="009145C0">
              <w:rPr>
                <w:rFonts w:ascii="Sylfaen" w:hAnsi="Sylfaen"/>
                <w:lang w:val="ka-GE"/>
              </w:rPr>
              <w:t>შეძენილი იმუნოდეფიციტის სინდრომი – ეტიოპათოგენეზი, ეპიდემიოლოგია, კლინიკა, დიაგნოსტიკა, პროგნოზი</w:t>
            </w:r>
            <w:r w:rsidR="000802AA" w:rsidRPr="009145C0">
              <w:rPr>
                <w:rFonts w:ascii="Sylfaen" w:hAnsi="Sylfaen"/>
              </w:rPr>
              <w:t xml:space="preserve"> </w:t>
            </w:r>
            <w:r w:rsidR="000802AA" w:rsidRPr="009145C0">
              <w:rPr>
                <w:rFonts w:ascii="Sylfaen" w:hAnsi="Sylfaen"/>
                <w:lang w:val="ka-GE"/>
              </w:rPr>
              <w:t>– გამოსავალი, მკურნალობის ტაქტიკა.</w:t>
            </w:r>
          </w:p>
          <w:p w14:paraId="186CBEC1" w14:textId="2F6D6DF7" w:rsidR="009A5448" w:rsidRPr="009145C0" w:rsidRDefault="009A5448" w:rsidP="00F27EB9">
            <w:pPr>
              <w:spacing w:after="0" w:line="276" w:lineRule="auto"/>
              <w:jc w:val="both"/>
              <w:rPr>
                <w:rFonts w:ascii="Sylfaen" w:eastAsia="Times New Roman" w:hAnsi="Sylfaen"/>
                <w:b/>
                <w:lang w:val="ka-GE"/>
              </w:rPr>
            </w:pPr>
            <w:r w:rsidRPr="009145C0">
              <w:rPr>
                <w:rFonts w:ascii="Sylfaen" w:eastAsia="Times New Roman" w:hAnsi="Sylfaen"/>
                <w:b/>
              </w:rPr>
              <w:t>7</w:t>
            </w:r>
            <w:r w:rsidR="00162E1B" w:rsidRPr="009145C0">
              <w:rPr>
                <w:rFonts w:ascii="Sylfaen" w:eastAsia="Times New Roman" w:hAnsi="Sylfaen"/>
                <w:b/>
                <w:lang w:val="ka-GE"/>
              </w:rPr>
              <w:t xml:space="preserve"> </w:t>
            </w:r>
            <w:r w:rsidRPr="009145C0">
              <w:rPr>
                <w:rFonts w:ascii="Sylfaen" w:eastAsia="Times New Roman" w:hAnsi="Sylfaen"/>
                <w:b/>
                <w:lang w:val="ka-GE"/>
              </w:rPr>
              <w:t xml:space="preserve">დღე - </w:t>
            </w:r>
            <w:r w:rsidRPr="009145C0">
              <w:rPr>
                <w:rFonts w:ascii="Sylfaen" w:hAnsi="Sylfaen"/>
                <w:b/>
              </w:rPr>
              <w:t>პრაქტიკული მეცადინეობა – 4</w:t>
            </w:r>
            <w:r w:rsidRPr="009145C0">
              <w:rPr>
                <w:rFonts w:ascii="Sylfaen" w:hAnsi="Sylfaen"/>
                <w:b/>
                <w:lang w:val="ka-GE"/>
              </w:rPr>
              <w:t xml:space="preserve"> </w:t>
            </w:r>
            <w:r w:rsidRPr="009145C0">
              <w:rPr>
                <w:rFonts w:ascii="Sylfaen" w:hAnsi="Sylfaen"/>
                <w:b/>
              </w:rPr>
              <w:t>სთ.</w:t>
            </w:r>
          </w:p>
          <w:p w14:paraId="1EDEB8B3" w14:textId="7170F404" w:rsidR="009A5448" w:rsidRPr="009145C0" w:rsidRDefault="000802AA" w:rsidP="009A5448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თანდაყოლილი იმუნოდეფიციტები და</w:t>
            </w:r>
            <w:r w:rsidRPr="009145C0">
              <w:rPr>
                <w:rFonts w:ascii="Sylfaen" w:hAnsi="Sylfaen"/>
              </w:rPr>
              <w:t xml:space="preserve"> </w:t>
            </w:r>
            <w:r w:rsidR="009A5448" w:rsidRPr="009145C0">
              <w:rPr>
                <w:rFonts w:ascii="Sylfaen" w:hAnsi="Sylfaen"/>
                <w:lang w:val="ka-GE"/>
              </w:rPr>
              <w:t>შეძენილი იმუნოდეფიციტის სინდრომი. ეტიოპათოგენეზი, ეპიდემიოლოგია, კლინიკა, დიაგნოსტიკა, პროგნოზი– გამოსავალი, მკურნალობის ტაქტიკა.</w:t>
            </w:r>
          </w:p>
          <w:p w14:paraId="3C241DB3" w14:textId="5094339E" w:rsidR="007B38AF" w:rsidRPr="009145C0" w:rsidRDefault="007B38AF" w:rsidP="004F2651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bCs/>
                <w:lang w:val="ka-GE"/>
              </w:rPr>
              <w:t>ქეისი - 0-3 ქულა</w:t>
            </w:r>
          </w:p>
          <w:p w14:paraId="567C9729" w14:textId="21BC5912" w:rsidR="009A5448" w:rsidRPr="009145C0" w:rsidRDefault="008C2F88" w:rsidP="004F2651">
            <w:pPr>
              <w:spacing w:after="0" w:line="240" w:lineRule="auto"/>
              <w:jc w:val="both"/>
              <w:rPr>
                <w:rFonts w:ascii="Sylfaen" w:hAnsi="Sylfaen"/>
                <w:b/>
              </w:rPr>
            </w:pPr>
            <w:r w:rsidRPr="009145C0">
              <w:rPr>
                <w:rFonts w:ascii="Sylfaen" w:hAnsi="Sylfaen"/>
                <w:b/>
                <w:lang w:val="ka-GE"/>
              </w:rPr>
              <w:t>ქვიზი - 0-8 ქულა</w:t>
            </w:r>
            <w:r w:rsidR="000C4736" w:rsidRPr="009145C0">
              <w:rPr>
                <w:rFonts w:ascii="Sylfaen" w:hAnsi="Sylfaen"/>
                <w:b/>
              </w:rPr>
              <w:t xml:space="preserve"> </w:t>
            </w:r>
          </w:p>
          <w:p w14:paraId="32E5416B" w14:textId="20A43471" w:rsidR="007C44D8" w:rsidRPr="009145C0" w:rsidRDefault="007C44D8" w:rsidP="004F2651">
            <w:pPr>
              <w:spacing w:after="0"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69021B" w:rsidRPr="009145C0" w14:paraId="76FDEE86" w14:textId="77777777" w:rsidTr="0074712D">
        <w:tc>
          <w:tcPr>
            <w:tcW w:w="10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4513" w14:textId="6461A358" w:rsidR="009145C0" w:rsidRPr="009145C0" w:rsidRDefault="0069021B" w:rsidP="00BF6FC3">
            <w:pPr>
              <w:spacing w:after="0" w:line="276" w:lineRule="auto"/>
              <w:jc w:val="center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b/>
                <w:u w:color="FF0000"/>
                <w:lang w:val="ka-GE"/>
              </w:rPr>
              <w:t xml:space="preserve">17-19 კვირა- </w:t>
            </w:r>
            <w:r w:rsidRPr="009145C0">
              <w:rPr>
                <w:rFonts w:ascii="Sylfaen" w:hAnsi="Sylfaen"/>
                <w:u w:color="FF0000"/>
                <w:lang w:val="ka-GE"/>
              </w:rPr>
              <w:t>დასკვნითი</w:t>
            </w:r>
            <w:r w:rsidRPr="009145C0">
              <w:rPr>
                <w:rFonts w:ascii="Sylfaen" w:hAnsi="Sylfaen"/>
                <w:lang w:val="ka-GE"/>
              </w:rPr>
              <w:t xml:space="preserve"> </w:t>
            </w:r>
            <w:r w:rsidRPr="009145C0">
              <w:rPr>
                <w:rFonts w:ascii="Sylfaen" w:hAnsi="Sylfaen"/>
                <w:u w:color="FF0000"/>
                <w:lang w:val="ka-GE"/>
              </w:rPr>
              <w:t>გამოცდა-2სთ.</w:t>
            </w:r>
          </w:p>
        </w:tc>
      </w:tr>
      <w:tr w:rsidR="0086313C" w:rsidRPr="009145C0" w14:paraId="37D2EE6C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7801" w14:textId="77777777" w:rsidR="0086313C" w:rsidRPr="009145C0" w:rsidRDefault="0086313C" w:rsidP="00BF6FC3">
            <w:pPr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 w:cs="Sylfaen"/>
                <w:b/>
                <w:lang w:val="ka-GE"/>
              </w:rPr>
              <w:t>სასწავლო</w:t>
            </w:r>
            <w:r w:rsidRPr="009145C0">
              <w:rPr>
                <w:rFonts w:ascii="Sylfaen" w:hAnsi="Sylfaen"/>
                <w:b/>
                <w:lang w:val="ka-GE"/>
              </w:rPr>
              <w:t xml:space="preserve"> კურსის </w:t>
            </w:r>
            <w:r w:rsidRPr="009145C0">
              <w:rPr>
                <w:rFonts w:ascii="Sylfaen" w:eastAsia="Times New Roman" w:hAnsi="Sylfaen"/>
                <w:b/>
              </w:rPr>
              <w:t>განხორციელებისათვის  აუცილებელი  მატერიალურ</w:t>
            </w:r>
            <w:r w:rsidRPr="009145C0">
              <w:rPr>
                <w:rFonts w:ascii="Sylfaen" w:eastAsia="Times New Roman" w:hAnsi="Sylfaen"/>
                <w:b/>
                <w:lang w:val="ka-GE"/>
              </w:rPr>
              <w:t xml:space="preserve">-ტექნიკური </w:t>
            </w:r>
            <w:r w:rsidRPr="009145C0">
              <w:rPr>
                <w:rFonts w:ascii="Sylfaen" w:eastAsia="Times New Roman" w:hAnsi="Sylfaen"/>
                <w:b/>
              </w:rPr>
              <w:t>რესურსები</w:t>
            </w:r>
          </w:p>
          <w:p w14:paraId="546C7270" w14:textId="77777777" w:rsidR="0086313C" w:rsidRPr="009145C0" w:rsidRDefault="0086313C" w:rsidP="00B66702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15BE" w14:textId="77777777" w:rsidR="000B7C0A" w:rsidRPr="009145C0" w:rsidRDefault="00405F17" w:rsidP="00B66702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 xml:space="preserve">კლინიკა, აუდიტორია, </w:t>
            </w:r>
            <w:r w:rsidR="00E35FC3" w:rsidRPr="009145C0">
              <w:rPr>
                <w:rFonts w:ascii="Sylfaen" w:hAnsi="Sylfaen"/>
                <w:lang w:val="ka-GE"/>
              </w:rPr>
              <w:t>კომპიუტერი, პროექტორი</w:t>
            </w:r>
          </w:p>
          <w:p w14:paraId="43A1F8CF" w14:textId="77777777" w:rsidR="0086313C" w:rsidRPr="009145C0" w:rsidRDefault="0086313C" w:rsidP="00B66702">
            <w:pPr>
              <w:spacing w:after="0" w:line="276" w:lineRule="auto"/>
              <w:rPr>
                <w:rFonts w:ascii="Sylfaen" w:hAnsi="Sylfaen" w:cs="Sylfaen"/>
                <w:lang w:val="ka-GE"/>
              </w:rPr>
            </w:pPr>
          </w:p>
        </w:tc>
      </w:tr>
      <w:tr w:rsidR="00F86E92" w:rsidRPr="009145C0" w14:paraId="70F4446D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7B2E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  <w:r w:rsidRPr="009145C0">
              <w:rPr>
                <w:rFonts w:ascii="Sylfaen" w:hAnsi="Sylfaen"/>
                <w:b/>
                <w:lang w:val="ka-GE"/>
              </w:rPr>
              <w:t>სწავლების ფორმატი</w:t>
            </w:r>
          </w:p>
          <w:p w14:paraId="63AF544C" w14:textId="77777777" w:rsidR="00F86E92" w:rsidRPr="009145C0" w:rsidRDefault="00F86E92" w:rsidP="00B66702">
            <w:pPr>
              <w:spacing w:after="0" w:line="276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D77A" w14:textId="77777777" w:rsidR="00F86E92" w:rsidRPr="009145C0" w:rsidRDefault="00F86E92" w:rsidP="00B66702">
            <w:pPr>
              <w:spacing w:after="0" w:line="276" w:lineRule="auto"/>
              <w:rPr>
                <w:rFonts w:ascii="Sylfaen" w:hAnsi="Sylfaen" w:cs="Sylfaen"/>
              </w:rPr>
            </w:pPr>
            <w:r w:rsidRPr="009145C0">
              <w:rPr>
                <w:rFonts w:ascii="Sylfaen" w:eastAsia="Times New Roman" w:hAnsi="Sylfaen"/>
                <w:lang w:val="ka-GE"/>
              </w:rPr>
              <w:t>სწავლება მიმდინარეობს ლექციებისა და პრაქტიკული მეცადინეობების სახით კლინიკაში.</w:t>
            </w:r>
          </w:p>
        </w:tc>
      </w:tr>
      <w:tr w:rsidR="00F86E92" w:rsidRPr="009145C0" w14:paraId="394C5A2A" w14:textId="77777777" w:rsidTr="0074712D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F305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Sylfaen" w:hAnsi="Sylfaen"/>
                <w:b/>
              </w:rPr>
            </w:pPr>
            <w:r w:rsidRPr="009145C0">
              <w:rPr>
                <w:rFonts w:ascii="Sylfaen" w:hAnsi="Sylfaen"/>
                <w:b/>
              </w:rPr>
              <w:t>სწავლების</w:t>
            </w:r>
            <w:r w:rsidRPr="009145C0">
              <w:rPr>
                <w:rFonts w:ascii="Sylfaen" w:hAnsi="Sylfaen"/>
                <w:b/>
                <w:lang w:val="ka-GE"/>
              </w:rPr>
              <w:t>/</w:t>
            </w:r>
            <w:r w:rsidRPr="009145C0">
              <w:rPr>
                <w:rFonts w:ascii="Sylfaen" w:hAnsi="Sylfaen"/>
                <w:b/>
              </w:rPr>
              <w:t>სწავლის მეთოდები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F68A" w14:textId="670ED8B0" w:rsidR="00F86E92" w:rsidRDefault="00F86E92" w:rsidP="00B66702">
            <w:pPr>
              <w:spacing w:after="0" w:line="276" w:lineRule="auto"/>
              <w:jc w:val="both"/>
              <w:rPr>
                <w:rFonts w:ascii="Sylfaen" w:eastAsia="Times New Roman" w:hAnsi="Sylfaen"/>
                <w:lang w:val="ka-GE"/>
              </w:rPr>
            </w:pPr>
            <w:r w:rsidRPr="009145C0">
              <w:rPr>
                <w:rFonts w:ascii="Sylfaen" w:eastAsia="Times New Roman" w:hAnsi="Sylfaen"/>
                <w:lang w:val="ka-GE"/>
              </w:rPr>
              <w:t xml:space="preserve">ლექციები მიმდინარეობს ინტერაქტიურ რეჟიმში. </w:t>
            </w:r>
            <w:r w:rsidRPr="009145C0">
              <w:rPr>
                <w:rFonts w:ascii="Sylfaen" w:eastAsia="Times New Roman" w:hAnsi="Sylfaen" w:cs="Sylfaen"/>
              </w:rPr>
              <w:t>პრაქტიკული</w:t>
            </w:r>
            <w:r w:rsidRPr="009145C0">
              <w:rPr>
                <w:rFonts w:ascii="Calibri" w:eastAsia="Times New Roman" w:hAnsi="Calibri"/>
              </w:rPr>
              <w:t xml:space="preserve"> </w:t>
            </w:r>
            <w:r w:rsidRPr="009145C0">
              <w:rPr>
                <w:rFonts w:ascii="Sylfaen" w:eastAsia="Times New Roman" w:hAnsi="Sylfaen" w:cs="Sylfaen"/>
              </w:rPr>
              <w:t>მეცადინეობები</w:t>
            </w:r>
            <w:r w:rsidRPr="009145C0">
              <w:rPr>
                <w:rFonts w:ascii="Sylfaen" w:eastAsia="Times New Roman" w:hAnsi="Sylfaen" w:cs="Sylfaen"/>
                <w:lang w:val="ka-GE"/>
              </w:rPr>
              <w:t xml:space="preserve"> </w:t>
            </w:r>
            <w:r w:rsidRPr="009145C0">
              <w:rPr>
                <w:rFonts w:ascii="Calibri" w:eastAsia="Times New Roman" w:hAnsi="Calibri"/>
              </w:rPr>
              <w:t xml:space="preserve"> </w:t>
            </w:r>
            <w:r w:rsidRPr="009145C0">
              <w:rPr>
                <w:rFonts w:ascii="Sylfaen" w:eastAsia="Times New Roman" w:hAnsi="Sylfaen" w:cs="Sylfaen"/>
                <w:lang w:val="ka-GE"/>
              </w:rPr>
              <w:t>ტარდება</w:t>
            </w:r>
            <w:r w:rsidRPr="009145C0">
              <w:rPr>
                <w:rFonts w:ascii="Calibri" w:eastAsia="Times New Roman" w:hAnsi="Calibri"/>
              </w:rPr>
              <w:t xml:space="preserve"> </w:t>
            </w:r>
            <w:r w:rsidRPr="009145C0">
              <w:rPr>
                <w:rFonts w:ascii="Sylfaen" w:eastAsia="Times New Roman" w:hAnsi="Sylfaen"/>
                <w:lang w:val="ka-GE"/>
              </w:rPr>
              <w:t xml:space="preserve"> </w:t>
            </w:r>
            <w:r w:rsidRPr="009145C0">
              <w:rPr>
                <w:rFonts w:ascii="Sylfaen" w:eastAsia="Times New Roman" w:hAnsi="Sylfaen"/>
              </w:rPr>
              <w:t>კურაციის სახით</w:t>
            </w:r>
            <w:r w:rsidRPr="009145C0">
              <w:rPr>
                <w:rFonts w:ascii="Sylfaen" w:eastAsia="Times New Roman" w:hAnsi="Sylfaen"/>
                <w:lang w:val="ka-GE"/>
              </w:rPr>
              <w:t xml:space="preserve">   </w:t>
            </w:r>
            <w:r w:rsidRPr="009145C0">
              <w:rPr>
                <w:rFonts w:ascii="Sylfaen" w:eastAsia="Times New Roman" w:hAnsi="Sylfaen" w:cs="Sylfaen"/>
              </w:rPr>
              <w:t>კლინიკ</w:t>
            </w:r>
            <w:r w:rsidRPr="009145C0">
              <w:rPr>
                <w:rFonts w:ascii="Sylfaen" w:eastAsia="Times New Roman" w:hAnsi="Sylfaen" w:cs="Sylfaen"/>
                <w:lang w:val="ka-GE"/>
              </w:rPr>
              <w:t>ა</w:t>
            </w:r>
            <w:r w:rsidRPr="009145C0">
              <w:rPr>
                <w:rFonts w:ascii="Sylfaen" w:eastAsia="Times New Roman" w:hAnsi="Sylfaen" w:cs="Sylfaen"/>
              </w:rPr>
              <w:t>ში</w:t>
            </w:r>
            <w:r w:rsidRPr="009145C0">
              <w:rPr>
                <w:rFonts w:ascii="Sylfaen" w:eastAsia="Times New Roman" w:hAnsi="Sylfaen"/>
                <w:lang w:val="ka-GE"/>
              </w:rPr>
              <w:t>, სტუდენტები მუშაობენ პაციენტებთან, აგროვებენ ანამნეზს, აწარმოებენ ავადმყოფის ფიზიკურ გამოკვლევას, ავსებენ ისტორიას და აკეთებენ მონაცემების რეგისტრაციას, მონაწილეობენ დამატებითი გამოკვლევების დანიშვნაში, შედეგების განხილვაში, დიფდიაგნოზის გაკეთებასა და დიაგნოზის განსაზღვრაში, მკურნალობის გეგმის შემუშავებაში.</w:t>
            </w:r>
          </w:p>
          <w:p w14:paraId="3F9BC3C2" w14:textId="4E2778ED" w:rsidR="009145C0" w:rsidRPr="009145C0" w:rsidRDefault="009145C0" w:rsidP="00B66702">
            <w:pPr>
              <w:spacing w:after="0" w:line="276" w:lineRule="auto"/>
              <w:jc w:val="both"/>
              <w:rPr>
                <w:rFonts w:ascii="Sylfaen" w:eastAsia="Times New Roman" w:hAnsi="Sylfaen"/>
                <w:lang w:val="ka-GE"/>
              </w:rPr>
            </w:pPr>
            <w:r w:rsidRPr="009145C0">
              <w:rPr>
                <w:rFonts w:ascii="Sylfaen" w:eastAsia="Times New Roman" w:hAnsi="Sylfaen"/>
                <w:lang w:val="ka-GE"/>
              </w:rPr>
              <w:t>სწავლების/სწავლის მეთოდები</w:t>
            </w:r>
            <w:r>
              <w:rPr>
                <w:rFonts w:ascii="Sylfaen" w:eastAsia="Times New Roman" w:hAnsi="Sylfaen"/>
                <w:lang w:val="ka-GE"/>
              </w:rPr>
              <w:t>დან გამოიყენება:</w:t>
            </w:r>
          </w:p>
          <w:p w14:paraId="767CB583" w14:textId="77777777" w:rsidR="007C1969" w:rsidRPr="009145C0" w:rsidRDefault="00F86E92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/>
              </w:rPr>
            </w:pPr>
            <w:r w:rsidRPr="009145C0">
              <w:rPr>
                <w:rFonts w:ascii="Sylfaen" w:hAnsi="Sylfaen"/>
              </w:rPr>
              <w:t xml:space="preserve"> </w:t>
            </w:r>
            <w:r w:rsidR="007C1969" w:rsidRPr="009145C0">
              <w:rPr>
                <w:rFonts w:ascii="Sylfaen" w:hAnsi="Sylfaen" w:cs="Sylfaen"/>
              </w:rPr>
              <w:t>მიწოდებული</w:t>
            </w:r>
            <w:r w:rsidR="007C1969" w:rsidRPr="009145C0">
              <w:rPr>
                <w:rFonts w:ascii="Sylfaen" w:hAnsi="Sylfaen"/>
              </w:rPr>
              <w:t xml:space="preserve"> </w:t>
            </w:r>
            <w:r w:rsidR="007C1969" w:rsidRPr="009145C0">
              <w:rPr>
                <w:rFonts w:ascii="Sylfaen" w:hAnsi="Sylfaen" w:cs="Sylfaen"/>
              </w:rPr>
              <w:t>მასალის</w:t>
            </w:r>
            <w:r w:rsidR="007C1969" w:rsidRPr="009145C0">
              <w:rPr>
                <w:rFonts w:ascii="Sylfaen" w:hAnsi="Sylfaen"/>
              </w:rPr>
              <w:t xml:space="preserve"> </w:t>
            </w:r>
            <w:r w:rsidR="007C1969" w:rsidRPr="009145C0">
              <w:rPr>
                <w:rFonts w:ascii="Sylfaen" w:hAnsi="Sylfaen"/>
                <w:lang w:val="ka-GE"/>
              </w:rPr>
              <w:t xml:space="preserve">შესწავლა, </w:t>
            </w:r>
            <w:r w:rsidR="007C1969" w:rsidRPr="009145C0">
              <w:rPr>
                <w:rFonts w:ascii="Sylfaen" w:hAnsi="Sylfaen" w:cs="Sylfaen"/>
              </w:rPr>
              <w:t>გაცნობიერება</w:t>
            </w:r>
            <w:r w:rsidR="007C1969" w:rsidRPr="009145C0">
              <w:rPr>
                <w:rFonts w:ascii="Sylfaen" w:hAnsi="Sylfaen"/>
              </w:rPr>
              <w:t xml:space="preserve"> </w:t>
            </w:r>
            <w:r w:rsidR="007C1969" w:rsidRPr="009145C0">
              <w:rPr>
                <w:rFonts w:ascii="Sylfaen" w:hAnsi="Sylfaen" w:cs="Sylfaen"/>
              </w:rPr>
              <w:t>და</w:t>
            </w:r>
            <w:r w:rsidR="007C1969" w:rsidRPr="009145C0">
              <w:rPr>
                <w:rFonts w:ascii="Sylfaen" w:hAnsi="Sylfaen"/>
              </w:rPr>
              <w:t xml:space="preserve"> </w:t>
            </w:r>
            <w:r w:rsidR="007C1969" w:rsidRPr="009145C0">
              <w:rPr>
                <w:rFonts w:ascii="Sylfaen" w:hAnsi="Sylfaen" w:cs="Sylfaen"/>
              </w:rPr>
              <w:t>ანალიზი</w:t>
            </w:r>
            <w:r w:rsidR="007C1969" w:rsidRPr="009145C0">
              <w:rPr>
                <w:rFonts w:ascii="Sylfaen" w:hAnsi="Sylfaen"/>
                <w:lang w:val="ka-GE"/>
              </w:rPr>
              <w:t>.</w:t>
            </w:r>
            <w:r w:rsidR="007C1969" w:rsidRPr="009145C0">
              <w:rPr>
                <w:rFonts w:ascii="Sylfaen" w:hAnsi="Sylfaen"/>
              </w:rPr>
              <w:t xml:space="preserve"> </w:t>
            </w:r>
          </w:p>
          <w:p w14:paraId="294C4A4B" w14:textId="77777777" w:rsidR="007C1969" w:rsidRPr="009145C0" w:rsidRDefault="007C1969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 w:cs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lastRenderedPageBreak/>
              <w:t xml:space="preserve">პაციენტთან კომუნიკაციის სწავლება, </w:t>
            </w:r>
          </w:p>
          <w:p w14:paraId="6ECAE1B4" w14:textId="77777777" w:rsidR="007C1969" w:rsidRPr="009145C0" w:rsidRDefault="007C1969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 w:cs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 xml:space="preserve">სწავლება „პაციენტის  საწოლთან“ (bed-side  teaching), </w:t>
            </w:r>
          </w:p>
          <w:p w14:paraId="7841BB03" w14:textId="777F0792" w:rsidR="007C1969" w:rsidRDefault="007C1969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 w:cs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>CBL</w:t>
            </w:r>
          </w:p>
          <w:p w14:paraId="5F52590F" w14:textId="5869FEF1" w:rsidR="00F627DC" w:rsidRPr="009145C0" w:rsidRDefault="00F627DC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</w:rPr>
              <w:t>TBL</w:t>
            </w:r>
          </w:p>
          <w:p w14:paraId="0CB04F6A" w14:textId="77777777" w:rsidR="007C1969" w:rsidRPr="009145C0" w:rsidRDefault="007C1969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 w:cs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 xml:space="preserve">ინტერაქტიული ლექცია, </w:t>
            </w:r>
          </w:p>
          <w:p w14:paraId="62E34995" w14:textId="77777777" w:rsidR="007C1969" w:rsidRPr="009145C0" w:rsidRDefault="007C1969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 w:cs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 xml:space="preserve">ექიმი-პაციენტი როლების შესრულება, </w:t>
            </w:r>
          </w:p>
          <w:p w14:paraId="448ABC2F" w14:textId="77777777" w:rsidR="007C1969" w:rsidRPr="009145C0" w:rsidRDefault="007C1969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 w:cs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>მენტორობა და    უკუკავშირი</w:t>
            </w:r>
          </w:p>
          <w:p w14:paraId="196235DC" w14:textId="77777777" w:rsidR="007C1969" w:rsidRPr="009145C0" w:rsidRDefault="007C1969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 w:cs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>სწავლება შესაბამისი სიმულატორების გამოყენებით,</w:t>
            </w:r>
          </w:p>
          <w:p w14:paraId="67B90A24" w14:textId="77777777" w:rsidR="007C1969" w:rsidRPr="009145C0" w:rsidRDefault="007C1969" w:rsidP="007C1969">
            <w:pPr>
              <w:pStyle w:val="ListParagraph"/>
              <w:numPr>
                <w:ilvl w:val="0"/>
                <w:numId w:val="48"/>
              </w:numPr>
              <w:spacing w:after="0" w:line="276" w:lineRule="auto"/>
              <w:ind w:left="436"/>
              <w:rPr>
                <w:rFonts w:ascii="Sylfaen" w:hAnsi="Sylfaen" w:cs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 xml:space="preserve">პრაქტიკა ამბულატორიულ და ჰოსპიტალიზებულ პაციენტებთან,  </w:t>
            </w:r>
          </w:p>
          <w:p w14:paraId="1F2DC0DB" w14:textId="40C70362" w:rsidR="00F86E92" w:rsidRPr="009145C0" w:rsidRDefault="007C1969" w:rsidP="007C1969">
            <w:pPr>
              <w:spacing w:after="0" w:line="276" w:lineRule="auto"/>
              <w:rPr>
                <w:rFonts w:ascii="Sylfaen" w:hAnsi="Sylfaen" w:cs="Sylfaen"/>
                <w:lang w:val="ka-GE"/>
              </w:rPr>
            </w:pPr>
            <w:r w:rsidRPr="009145C0">
              <w:rPr>
                <w:rFonts w:ascii="Sylfaen" w:hAnsi="Sylfaen" w:cs="Sylfaen"/>
                <w:lang w:val="ka-GE"/>
              </w:rPr>
              <w:t>სამედიცინო დაწესებულებებში ამბულატორიული და სტაციო-ნარული დოკუმენტაციის, ელექტრონული ისტორიების გამოყენების   სწავლება;</w:t>
            </w:r>
          </w:p>
        </w:tc>
      </w:tr>
      <w:tr w:rsidR="0086313C" w:rsidRPr="009145C0" w14:paraId="52BBFD8A" w14:textId="77777777" w:rsidTr="0074712D">
        <w:trPr>
          <w:trHeight w:val="64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D779" w14:textId="77777777" w:rsidR="0086313C" w:rsidRPr="009145C0" w:rsidRDefault="0086313C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  <w:r w:rsidRPr="009145C0">
              <w:rPr>
                <w:rFonts w:ascii="Sylfaen" w:hAnsi="Sylfaen"/>
                <w:b/>
              </w:rPr>
              <w:lastRenderedPageBreak/>
              <w:t>შეფასების კრიტერიუმები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2609" w14:textId="756650CB" w:rsidR="009C03C6" w:rsidRPr="009145C0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lang w:val="de-DE"/>
              </w:rPr>
            </w:pPr>
            <w:r w:rsidRPr="009145C0">
              <w:rPr>
                <w:rFonts w:ascii="Sylfaen" w:hAnsi="Sylfaen"/>
                <w:lang w:val="de-DE"/>
              </w:rPr>
              <w:t>შეფასების სისტემა უშვებს:</w:t>
            </w:r>
          </w:p>
          <w:p w14:paraId="4B1AB3F7" w14:textId="77777777" w:rsidR="00571FF2" w:rsidRPr="00571FF2" w:rsidRDefault="00571FF2" w:rsidP="00571FF2">
            <w:pPr>
              <w:spacing w:after="0" w:line="240" w:lineRule="auto"/>
              <w:rPr>
                <w:rFonts w:ascii="Sylfaen" w:eastAsia="Times New Roman" w:hAnsi="Sylfaen" w:cs="Times New Roman"/>
                <w:b/>
                <w:lang w:val="ka-GE" w:bidi="en-US"/>
              </w:rPr>
            </w:pPr>
            <w:r w:rsidRPr="00571FF2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ხუ</w:t>
            </w:r>
            <w:r w:rsidRPr="00571FF2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თი</w:t>
            </w:r>
            <w:r w:rsidRPr="00571FF2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571FF2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>სახის</w:t>
            </w:r>
            <w:r w:rsidRPr="00571FF2">
              <w:rPr>
                <w:rFonts w:ascii="Sylfaen" w:eastAsia="Times New Roman" w:hAnsi="Sylfaen" w:cs="Times New Roman"/>
                <w:b/>
                <w:lang w:val="de-DE" w:bidi="en-US"/>
              </w:rPr>
              <w:t xml:space="preserve"> </w:t>
            </w:r>
            <w:r w:rsidRPr="00571FF2">
              <w:rPr>
                <w:rFonts w:ascii="Sylfaen" w:eastAsia="Times New Roman" w:hAnsi="Sylfaen" w:cs="Times New Roman"/>
                <w:b/>
                <w:lang w:val="ka-GE" w:bidi="en-US"/>
              </w:rPr>
              <w:t>დადებით შეფასებას:</w:t>
            </w:r>
          </w:p>
          <w:p w14:paraId="5A76F294" w14:textId="77777777" w:rsidR="00571FF2" w:rsidRPr="00571FF2" w:rsidRDefault="00571FF2" w:rsidP="00571FF2">
            <w:pPr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571FF2">
              <w:rPr>
                <w:rFonts w:ascii="Sylfaen" w:eastAsia="Times New Roman" w:hAnsi="Sylfaen" w:cs="Times New Roman"/>
                <w:b/>
                <w:lang w:val="ka-GE" w:bidi="en-US"/>
              </w:rPr>
              <w:t>(A)</w:t>
            </w:r>
            <w:r w:rsidRPr="00571FF2">
              <w:rPr>
                <w:rFonts w:ascii="Sylfaen" w:eastAsia="Times New Roman" w:hAnsi="Sylfaen" w:cs="Times New Roman"/>
                <w:lang w:val="ka-GE" w:bidi="en-US"/>
              </w:rPr>
              <w:t xml:space="preserve"> ფრიადი  –  91 –100 ქულა;</w:t>
            </w:r>
          </w:p>
          <w:p w14:paraId="20450E87" w14:textId="77777777" w:rsidR="00571FF2" w:rsidRPr="00571FF2" w:rsidRDefault="00571FF2" w:rsidP="00571FF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571FF2">
              <w:rPr>
                <w:rFonts w:ascii="Sylfaen" w:eastAsia="Times New Roman" w:hAnsi="Sylfaen" w:cs="Times New Roman"/>
                <w:b/>
                <w:lang w:val="ka-GE" w:bidi="en-US"/>
              </w:rPr>
              <w:t>(B)</w:t>
            </w:r>
            <w:r w:rsidRPr="00571FF2">
              <w:rPr>
                <w:rFonts w:ascii="Sylfaen" w:eastAsia="Times New Roman" w:hAnsi="Sylfaen" w:cs="Times New Roman"/>
                <w:lang w:val="ka-GE" w:bidi="en-US"/>
              </w:rPr>
              <w:t xml:space="preserve"> ძალიან კარგი –  81–90 ქულა;</w:t>
            </w:r>
          </w:p>
          <w:p w14:paraId="144B2710" w14:textId="77777777" w:rsidR="00571FF2" w:rsidRPr="00571FF2" w:rsidRDefault="00571FF2" w:rsidP="00571FF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571FF2">
              <w:rPr>
                <w:rFonts w:ascii="Sylfaen" w:eastAsia="Times New Roman" w:hAnsi="Sylfaen" w:cs="Times New Roman"/>
                <w:b/>
                <w:lang w:val="ka-GE" w:bidi="en-US"/>
              </w:rPr>
              <w:t>(C)</w:t>
            </w:r>
            <w:r w:rsidRPr="00571FF2">
              <w:rPr>
                <w:rFonts w:ascii="Sylfaen" w:eastAsia="Times New Roman" w:hAnsi="Sylfaen" w:cs="Times New Roman"/>
                <w:lang w:val="ka-GE" w:bidi="en-US"/>
              </w:rPr>
              <w:t xml:space="preserve"> კარგი –  71–80 ქულა;</w:t>
            </w:r>
          </w:p>
          <w:p w14:paraId="2226585F" w14:textId="77777777" w:rsidR="00571FF2" w:rsidRPr="00571FF2" w:rsidRDefault="00571FF2" w:rsidP="00571FF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lang w:val="ka-GE" w:bidi="en-US"/>
              </w:rPr>
            </w:pPr>
            <w:r w:rsidRPr="00571FF2">
              <w:rPr>
                <w:rFonts w:ascii="Sylfaen" w:eastAsia="Times New Roman" w:hAnsi="Sylfaen" w:cs="Times New Roman"/>
                <w:b/>
                <w:lang w:val="ka-GE" w:bidi="en-US"/>
              </w:rPr>
              <w:t>(D)</w:t>
            </w:r>
            <w:r w:rsidRPr="00571FF2">
              <w:rPr>
                <w:rFonts w:ascii="Sylfaen" w:eastAsia="Times New Roman" w:hAnsi="Sylfaen" w:cs="Times New Roman"/>
                <w:lang w:val="ka-GE" w:bidi="en-US"/>
              </w:rPr>
              <w:t xml:space="preserve"> დამაკმაყოფილებელი –  61–70 ქულა;</w:t>
            </w:r>
          </w:p>
          <w:p w14:paraId="3418F9E5" w14:textId="77777777" w:rsidR="00571FF2" w:rsidRPr="00571FF2" w:rsidRDefault="00571FF2" w:rsidP="00571FF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AcadNusx"/>
                <w:lang w:bidi="en-US"/>
              </w:rPr>
            </w:pPr>
            <w:r w:rsidRPr="00571FF2">
              <w:rPr>
                <w:rFonts w:ascii="Sylfaen" w:eastAsia="Times New Roman" w:hAnsi="Sylfaen" w:cs="Times New Roman"/>
                <w:b/>
                <w:lang w:val="ka-GE" w:bidi="en-US"/>
              </w:rPr>
              <w:t>(E)</w:t>
            </w:r>
            <w:r w:rsidRPr="00571FF2">
              <w:rPr>
                <w:rFonts w:ascii="Sylfaen" w:eastAsia="Times New Roman" w:hAnsi="Sylfaen" w:cs="Times New Roman"/>
                <w:lang w:val="ka-GE" w:bidi="en-US"/>
              </w:rPr>
              <w:t xml:space="preserve"> საკმარისი – 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51</w:t>
            </w:r>
            <w:r w:rsidRPr="00571FF2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60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val="ka-GE" w:bidi="en-US"/>
              </w:rPr>
              <w:t>ქულა</w:t>
            </w:r>
            <w:r w:rsidRPr="00571FF2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3D37A7AC" w14:textId="77777777" w:rsidR="00571FF2" w:rsidRPr="00571FF2" w:rsidRDefault="00571FF2" w:rsidP="00571FF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</w:p>
          <w:p w14:paraId="1B285764" w14:textId="77777777" w:rsidR="00571FF2" w:rsidRPr="00571FF2" w:rsidRDefault="00571FF2" w:rsidP="00571FF2">
            <w:pPr>
              <w:spacing w:after="0" w:line="240" w:lineRule="auto"/>
              <w:rPr>
                <w:rFonts w:ascii="Sylfaen" w:eastAsia="Times New Roman" w:hAnsi="Sylfaen" w:cs="Times New Roman"/>
                <w:b/>
                <w:u w:color="FF0000"/>
                <w:lang w:bidi="en-US"/>
              </w:rPr>
            </w:pPr>
            <w:r w:rsidRPr="00571FF2">
              <w:rPr>
                <w:rFonts w:ascii="Sylfaen" w:eastAsia="Times New Roman" w:hAnsi="Sylfaen" w:cs="Sylfaen"/>
                <w:b/>
                <w:u w:color="FF0000"/>
                <w:lang w:bidi="en-US"/>
              </w:rPr>
              <w:t>ორი</w:t>
            </w:r>
            <w:r w:rsidRPr="00571FF2">
              <w:rPr>
                <w:rFonts w:ascii="Sylfaen" w:eastAsia="Times New Roman" w:hAnsi="Sylfaen" w:cs="Times New Roman"/>
                <w:b/>
                <w:u w:color="FF0000"/>
                <w:lang w:bidi="en-US"/>
              </w:rPr>
              <w:t xml:space="preserve"> სახის უარყოფით შეფასებას:</w:t>
            </w:r>
          </w:p>
          <w:p w14:paraId="75AD4C00" w14:textId="77777777" w:rsidR="00571FF2" w:rsidRPr="00571FF2" w:rsidRDefault="00571FF2" w:rsidP="00571FF2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571FF2">
              <w:rPr>
                <w:rFonts w:ascii="Sylfaen" w:eastAsia="Times New Roman" w:hAnsi="Sylfaen" w:cs="Times New Roman"/>
                <w:lang w:bidi="en-US"/>
              </w:rPr>
              <w:t>(</w:t>
            </w:r>
            <w:r w:rsidRPr="00571FF2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FX</w:t>
            </w:r>
            <w:r w:rsidRPr="00571FF2">
              <w:rPr>
                <w:rFonts w:ascii="Sylfaen" w:eastAsia="Times New Roman" w:hAnsi="Sylfaen" w:cs="Times New Roman"/>
                <w:b/>
                <w:lang w:bidi="en-US"/>
              </w:rPr>
              <w:t>)</w:t>
            </w:r>
            <w:r w:rsidRPr="00571FF2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ვერ</w:t>
            </w:r>
            <w:r w:rsidRPr="00571FF2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ჩააბარა</w:t>
            </w:r>
            <w:r w:rsidRPr="00571FF2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 xml:space="preserve"> –</w:t>
            </w:r>
            <w:r w:rsidRPr="00571FF2">
              <w:rPr>
                <w:rFonts w:ascii="Sylfaen" w:eastAsia="Times New Roman" w:hAnsi="Sylfaen" w:cs="AcadNusx"/>
                <w:b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41</w:t>
            </w:r>
            <w:r w:rsidRPr="00571FF2">
              <w:rPr>
                <w:rFonts w:ascii="Sylfaen" w:eastAsia="Times New Roman" w:hAnsi="Sylfaen" w:cs="Times New Roman"/>
                <w:lang w:val="ka-GE" w:bidi="en-US"/>
              </w:rPr>
              <w:t>–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50</w:t>
            </w:r>
            <w:r w:rsidRPr="00571FF2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571FF2">
              <w:rPr>
                <w:rFonts w:ascii="Sylfaen" w:eastAsia="Times New Roman" w:hAnsi="Sylfaen" w:cs="AcadNusx"/>
                <w:lang w:bidi="en-US"/>
              </w:rPr>
              <w:t>,</w:t>
            </w:r>
            <w:r w:rsidRPr="00571FF2">
              <w:rPr>
                <w:rFonts w:ascii="Sylfaen" w:eastAsia="Times New Roman" w:hAnsi="Sylfaen" w:cs="AcadNusx"/>
                <w:lang w:val="ka-GE"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სტუდენტს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ჩასაბარებლად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მეტი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მუშაობა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სჭირდება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ეძლევა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დამოუკიდებელი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მუშაობით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დამატებით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გამოცდაზე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ერთხელ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გასვლის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უფლება</w:t>
            </w:r>
            <w:r w:rsidRPr="00571FF2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. </w:t>
            </w:r>
          </w:p>
          <w:p w14:paraId="14499071" w14:textId="77777777" w:rsidR="00571FF2" w:rsidRPr="00571FF2" w:rsidRDefault="00571FF2" w:rsidP="00571FF2">
            <w:pPr>
              <w:spacing w:after="0" w:line="240" w:lineRule="auto"/>
              <w:ind w:left="76" w:hanging="76"/>
              <w:jc w:val="both"/>
              <w:rPr>
                <w:rFonts w:ascii="Sylfaen" w:eastAsia="Times New Roman" w:hAnsi="Sylfaen" w:cs="AcadNusx"/>
                <w:lang w:bidi="en-US"/>
              </w:rPr>
            </w:pPr>
            <w:r w:rsidRPr="00571FF2">
              <w:rPr>
                <w:rFonts w:ascii="Sylfaen" w:eastAsia="Times New Roman" w:hAnsi="Sylfaen" w:cs="AcadNusx"/>
                <w:lang w:bidi="en-US"/>
              </w:rPr>
              <w:t>(</w:t>
            </w:r>
            <w:r w:rsidRPr="00571FF2">
              <w:rPr>
                <w:rFonts w:ascii="Sylfaen" w:eastAsia="Times New Roman" w:hAnsi="Sylfaen" w:cs="Times New Roman"/>
                <w:b/>
                <w:u w:color="FF0000"/>
                <w:lang w:val="ka-GE" w:bidi="en-US"/>
              </w:rPr>
              <w:t>F</w:t>
            </w:r>
            <w:r w:rsidRPr="00571FF2">
              <w:rPr>
                <w:rFonts w:ascii="Sylfaen" w:eastAsia="Times New Roman" w:hAnsi="Sylfaen" w:cs="Times New Roman"/>
                <w:b/>
                <w:lang w:val="pt-PT" w:bidi="en-US"/>
              </w:rPr>
              <w:t xml:space="preserve">) </w:t>
            </w:r>
            <w:r w:rsidRPr="00571FF2">
              <w:rPr>
                <w:rFonts w:ascii="Sylfaen" w:eastAsia="Times New Roman" w:hAnsi="Sylfaen" w:cs="AcadNusx"/>
                <w:b/>
                <w:u w:color="FF0000"/>
                <w:lang w:bidi="en-US"/>
              </w:rPr>
              <w:t>ჩაიჭრა</w:t>
            </w:r>
            <w:r w:rsidRPr="00571FF2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b/>
                <w:u w:color="FF0000"/>
                <w:lang w:val="ka-GE" w:bidi="en-US"/>
              </w:rPr>
              <w:t>–</w:t>
            </w:r>
            <w:r w:rsidRPr="00571FF2">
              <w:rPr>
                <w:rFonts w:ascii="Sylfaen" w:eastAsia="Times New Roman" w:hAnsi="Sylfaen" w:cs="AcadNusx"/>
                <w:b/>
                <w:lang w:val="pt-PT"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40</w:t>
            </w:r>
            <w:r w:rsidRPr="00571FF2">
              <w:rPr>
                <w:rFonts w:ascii="Sylfaen" w:eastAsia="Times New Roman" w:hAnsi="Sylfaen" w:cs="AcadNusx"/>
                <w:u w:color="FF0000"/>
                <w:lang w:val="ka-GE" w:bidi="en-US"/>
              </w:rPr>
              <w:t xml:space="preserve"> ქულა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ნაკლები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რაც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ნიშნავს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,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რომ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სტუდენტის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მიერ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ჩატარებული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სამუშაო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არ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არის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საკმარისი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და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მას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lang w:val="ka-GE" w:bidi="en-US"/>
              </w:rPr>
              <w:t>სასწავლო კურსი/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საგანი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ახლიდან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აქვს</w:t>
            </w:r>
            <w:r w:rsidRPr="00571FF2">
              <w:rPr>
                <w:rFonts w:ascii="Sylfaen" w:eastAsia="Times New Roman" w:hAnsi="Sylfaen" w:cs="AcadNusx"/>
                <w:lang w:bidi="en-US"/>
              </w:rPr>
              <w:t xml:space="preserve"> </w:t>
            </w:r>
            <w:r w:rsidRPr="00571FF2">
              <w:rPr>
                <w:rFonts w:ascii="Sylfaen" w:eastAsia="Times New Roman" w:hAnsi="Sylfaen" w:cs="AcadNusx"/>
                <w:u w:color="FF0000"/>
                <w:lang w:bidi="en-US"/>
              </w:rPr>
              <w:t>შესასწავლი</w:t>
            </w:r>
            <w:r w:rsidRPr="00571FF2">
              <w:rPr>
                <w:rFonts w:ascii="Sylfaen" w:eastAsia="Times New Roman" w:hAnsi="Sylfaen" w:cs="AcadNusx"/>
                <w:lang w:bidi="en-US"/>
              </w:rPr>
              <w:t>.</w:t>
            </w:r>
          </w:p>
          <w:p w14:paraId="6536FD04" w14:textId="016B65F4" w:rsidR="00571FF2" w:rsidRDefault="00571FF2" w:rsidP="00571FF2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lang w:val="ka-GE" w:bidi="en-US"/>
              </w:rPr>
            </w:pPr>
            <w:r w:rsidRPr="00571FF2">
              <w:rPr>
                <w:rFonts w:ascii="Sylfaen" w:eastAsia="Times New Roman" w:hAnsi="Sylfaen" w:cs="AcadNusx"/>
                <w:lang w:val="ka-GE" w:bidi="en-US"/>
              </w:rPr>
              <w:t xml:space="preserve">იმ შემთხვევაში თუ სტუდენტის შუალედური შეფასება ტოლია ან მეტია 51 ქულის, სტუდენტი ვალდებულია დასკვნით </w:t>
            </w:r>
            <w:r w:rsidR="00496A7E" w:rsidRPr="00496A7E">
              <w:rPr>
                <w:rFonts w:ascii="Sylfaen" w:eastAsia="Calibri" w:hAnsi="Sylfaen" w:cs="AcadNusx"/>
                <w:lang w:val="ka-GE"/>
              </w:rPr>
              <w:t xml:space="preserve">გამოცდაზე </w:t>
            </w:r>
            <w:r w:rsidRPr="00571FF2">
              <w:rPr>
                <w:rFonts w:ascii="Sylfaen" w:eastAsia="Times New Roman" w:hAnsi="Sylfaen" w:cs="AcadNusx"/>
                <w:lang w:val="ka-GE" w:bidi="en-US"/>
              </w:rPr>
              <w:t>გადალახოს მინიმალური კომპეტენციის ზღვარი.</w:t>
            </w:r>
          </w:p>
          <w:p w14:paraId="56ED7225" w14:textId="77777777" w:rsidR="00571FF2" w:rsidRPr="00571FF2" w:rsidRDefault="00571FF2" w:rsidP="00571FF2">
            <w:pPr>
              <w:spacing w:after="0" w:line="240" w:lineRule="auto"/>
              <w:ind w:firstLine="291"/>
              <w:jc w:val="both"/>
              <w:rPr>
                <w:rFonts w:ascii="Sylfaen" w:eastAsia="Times New Roman" w:hAnsi="Sylfaen" w:cs="AcadNusx"/>
                <w:lang w:val="ka-GE" w:bidi="en-US"/>
              </w:rPr>
            </w:pPr>
          </w:p>
          <w:p w14:paraId="6B837274" w14:textId="28F44C9F" w:rsidR="00F86E92" w:rsidRPr="009145C0" w:rsidRDefault="00F86E92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 w:cs="AcadNusx"/>
                <w:lang w:val="ka-GE"/>
              </w:rPr>
              <w:t xml:space="preserve">      სტუდენტის შეფასება ხდება 100 ქულიანი სისტემით, </w:t>
            </w:r>
            <w:r w:rsidRPr="009145C0">
              <w:rPr>
                <w:rFonts w:ascii="Sylfaen" w:hAnsi="Sylfaen"/>
              </w:rPr>
              <w:t>რომელიც ნაწილდება შემდეგნაირად:</w:t>
            </w:r>
            <w:r w:rsidRPr="009145C0">
              <w:rPr>
                <w:rFonts w:ascii="Sylfaen" w:hAnsi="Sylfaen"/>
                <w:lang w:val="ka-GE"/>
              </w:rPr>
              <w:t xml:space="preserve"> </w:t>
            </w:r>
            <w:r w:rsidRPr="009145C0">
              <w:rPr>
                <w:rFonts w:ascii="Sylfaen" w:hAnsi="Sylfaen" w:cs="AcadNusx"/>
                <w:u w:color="FF0000"/>
              </w:rPr>
              <w:t xml:space="preserve"> </w:t>
            </w:r>
            <w:r w:rsidRPr="009145C0">
              <w:rPr>
                <w:rFonts w:ascii="Sylfaen" w:hAnsi="Sylfaen" w:cs="AcadNusx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9145C0">
              <w:rPr>
                <w:rFonts w:ascii="Sylfaen" w:hAnsi="Sylfaen" w:cs="AcadNusx"/>
              </w:rPr>
              <w:t xml:space="preserve"> </w:t>
            </w:r>
          </w:p>
          <w:p w14:paraId="78F775C4" w14:textId="2342B81E" w:rsidR="00F86E92" w:rsidRPr="009145C0" w:rsidRDefault="00F86E92" w:rsidP="005D0253">
            <w:pPr>
              <w:pStyle w:val="ListParagraph"/>
              <w:numPr>
                <w:ilvl w:val="0"/>
                <w:numId w:val="20"/>
              </w:numPr>
              <w:spacing w:after="0"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r w:rsidRPr="009145C0">
              <w:rPr>
                <w:rFonts w:ascii="Sylfaen" w:hAnsi="Sylfaen" w:cs="AcadNusx"/>
                <w:u w:color="FF0000"/>
              </w:rPr>
              <w:t>შუალედური შეფასებების ქულათა ჯამს სემესტრი</w:t>
            </w:r>
            <w:r w:rsidRPr="009145C0">
              <w:rPr>
                <w:rFonts w:ascii="Sylfaen" w:hAnsi="Sylfaen" w:cs="AcadNusx"/>
                <w:u w:color="FF0000"/>
                <w:lang w:val="ka-GE"/>
              </w:rPr>
              <w:t xml:space="preserve">ს </w:t>
            </w:r>
            <w:r w:rsidRPr="009145C0">
              <w:rPr>
                <w:rFonts w:ascii="Sylfaen" w:hAnsi="Sylfaen" w:cs="AcadNusx"/>
                <w:u w:color="FF0000"/>
              </w:rPr>
              <w:t xml:space="preserve">განმავლობაში სტუდენტი </w:t>
            </w:r>
            <w:r w:rsidR="004872C1" w:rsidRPr="009145C0">
              <w:rPr>
                <w:rFonts w:ascii="Sylfaen" w:hAnsi="Sylfaen" w:cs="AcadNusx"/>
                <w:u w:color="FF0000"/>
                <w:lang w:val="ka-GE"/>
              </w:rPr>
              <w:t xml:space="preserve">აგროვებს </w:t>
            </w:r>
            <w:r w:rsidRPr="009145C0">
              <w:rPr>
                <w:rFonts w:ascii="Sylfaen" w:hAnsi="Sylfaen" w:cs="AcadNusx"/>
                <w:u w:color="FF0000"/>
              </w:rPr>
              <w:t>შემდეგ კომპონენტებში</w:t>
            </w:r>
            <w:r w:rsidR="004872C1" w:rsidRPr="009145C0">
              <w:rPr>
                <w:rFonts w:ascii="Sylfaen" w:hAnsi="Sylfaen" w:cs="AcadNusx"/>
                <w:u w:color="FF0000"/>
                <w:lang w:val="ka-GE"/>
              </w:rPr>
              <w:t>:</w:t>
            </w:r>
          </w:p>
          <w:p w14:paraId="486DE62D" w14:textId="0AB162D0" w:rsidR="00F86E92" w:rsidRPr="009145C0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 xml:space="preserve">თეორიული მასალის ზეპირი პრეზენტაცია </w:t>
            </w:r>
            <w:r w:rsidRPr="009145C0">
              <w:rPr>
                <w:rFonts w:ascii="Sylfaen" w:hAnsi="Sylfaen"/>
                <w:b/>
                <w:lang w:val="ka-GE"/>
              </w:rPr>
              <w:t xml:space="preserve">- </w:t>
            </w:r>
            <w:r w:rsidRPr="009145C0">
              <w:rPr>
                <w:rFonts w:ascii="Sylfaen" w:hAnsi="Sylfaen"/>
                <w:lang w:val="ka-GE"/>
              </w:rPr>
              <w:t xml:space="preserve">ტარდება </w:t>
            </w:r>
            <w:r w:rsidR="0068599E" w:rsidRPr="009145C0">
              <w:rPr>
                <w:rFonts w:ascii="Sylfaen" w:hAnsi="Sylfaen"/>
                <w:lang w:val="ka-GE"/>
              </w:rPr>
              <w:t>5</w:t>
            </w:r>
            <w:r w:rsidRPr="009145C0">
              <w:rPr>
                <w:rFonts w:ascii="Sylfaen" w:hAnsi="Sylfaen"/>
                <w:lang w:val="ka-GE"/>
              </w:rPr>
              <w:t xml:space="preserve">-ჯერ, პირველი დღის გარდა, ფასდება სემესტრში </w:t>
            </w:r>
            <w:r w:rsidR="0068599E" w:rsidRPr="009145C0">
              <w:rPr>
                <w:rFonts w:ascii="Sylfaen" w:hAnsi="Sylfaen"/>
                <w:lang w:val="ka-GE"/>
              </w:rPr>
              <w:t>5</w:t>
            </w:r>
            <w:r w:rsidRPr="009145C0">
              <w:rPr>
                <w:rFonts w:ascii="Sylfaen" w:hAnsi="Sylfaen"/>
                <w:lang w:val="ka-GE"/>
              </w:rPr>
              <w:t xml:space="preserve"> ქულით;</w:t>
            </w:r>
          </w:p>
          <w:p w14:paraId="39823D78" w14:textId="77777777" w:rsidR="0068599E" w:rsidRPr="009145C0" w:rsidRDefault="0068599E" w:rsidP="0068599E">
            <w:pPr>
              <w:spacing w:after="0" w:line="276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 xml:space="preserve">კლინიკური უნარ-ჩვევების დემონსტრირება </w:t>
            </w:r>
          </w:p>
          <w:p w14:paraId="547CE615" w14:textId="082D576B" w:rsidR="0068599E" w:rsidRPr="009145C0" w:rsidRDefault="0068599E" w:rsidP="0068599E">
            <w:pPr>
              <w:spacing w:after="0" w:line="276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lang w:val="ka-GE"/>
              </w:rPr>
              <w:t xml:space="preserve">ტარდება  5-ჯერ; თითოეული ფასდება 1 ქულით, სულ 5 ქულა; </w:t>
            </w:r>
            <w:r w:rsidR="00427B7B">
              <w:rPr>
                <w:rFonts w:ascii="Sylfaen" w:hAnsi="Sylfaen" w:cs="AcadNusx"/>
                <w:lang w:val="ka-GE"/>
              </w:rPr>
              <w:t>მინიმალური კომპეტენციის ზღვარი 3 ქულა.</w:t>
            </w:r>
          </w:p>
          <w:p w14:paraId="56938407" w14:textId="659313B8" w:rsidR="0068599E" w:rsidRDefault="0068599E" w:rsidP="0068599E">
            <w:pPr>
              <w:spacing w:after="0" w:line="276" w:lineRule="auto"/>
              <w:rPr>
                <w:rFonts w:ascii="Sylfaen" w:hAnsi="Sylfaen" w:cs="AcadNusx"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ინსტრუმენტული გამოკვლევის შედეგების ანალიზი</w:t>
            </w:r>
            <w:r w:rsidRPr="009145C0">
              <w:rPr>
                <w:rFonts w:ascii="Sylfaen" w:hAnsi="Sylfaen" w:cs="AcadNusx"/>
                <w:lang w:val="ka-GE"/>
              </w:rPr>
              <w:t xml:space="preserve"> (დასკვნის ინტერპრეტაცია და დაზიანების ტიპისა და ხარისხის განსაზღვრა) ტარდება 5-ჯერ, თითო ანალიზი ფასდება 1 ქულით, სულ 5 ქულა</w:t>
            </w:r>
            <w:r w:rsidRPr="009145C0">
              <w:rPr>
                <w:rFonts w:ascii="Sylfaen" w:hAnsi="Sylfaen" w:cs="AcadNusx"/>
              </w:rPr>
              <w:t>.</w:t>
            </w:r>
            <w:r w:rsidR="00427B7B">
              <w:rPr>
                <w:rFonts w:ascii="Sylfaen" w:hAnsi="Sylfaen" w:cs="AcadNusx"/>
                <w:lang w:val="ka-GE"/>
              </w:rPr>
              <w:t xml:space="preserve"> </w:t>
            </w:r>
            <w:r w:rsidR="00427B7B" w:rsidRPr="00427B7B">
              <w:rPr>
                <w:rFonts w:ascii="Sylfaen" w:hAnsi="Sylfaen" w:cs="AcadNusx"/>
                <w:lang w:val="ka-GE"/>
              </w:rPr>
              <w:t>მინიმალური კომპეტენციის ზღვარი 3 ქულა.</w:t>
            </w:r>
          </w:p>
          <w:p w14:paraId="743CD68F" w14:textId="77777777" w:rsidR="0068599E" w:rsidRPr="009145C0" w:rsidRDefault="0068599E" w:rsidP="0068599E">
            <w:pPr>
              <w:spacing w:after="0" w:line="276" w:lineRule="auto"/>
              <w:rPr>
                <w:rFonts w:ascii="Sylfaen" w:hAnsi="Sylfaen" w:cs="AcadNusx"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ლაბორატორიული გამოკვლევის შედეგების ანალიზი</w:t>
            </w:r>
            <w:r w:rsidRPr="009145C0">
              <w:rPr>
                <w:rFonts w:ascii="Sylfaen" w:hAnsi="Sylfaen" w:cs="AcadNusx"/>
                <w:lang w:val="ka-GE"/>
              </w:rPr>
              <w:t xml:space="preserve"> (ანალიზების </w:t>
            </w:r>
            <w:r w:rsidRPr="009145C0">
              <w:rPr>
                <w:rFonts w:ascii="Sylfaen" w:hAnsi="Sylfaen" w:cs="AcadNusx"/>
              </w:rPr>
              <w:t>წაკითხვ</w:t>
            </w:r>
            <w:r w:rsidRPr="009145C0">
              <w:rPr>
                <w:rFonts w:ascii="Sylfaen" w:hAnsi="Sylfaen" w:cs="AcadNusx"/>
                <w:lang w:val="ka-GE"/>
              </w:rPr>
              <w:t xml:space="preserve">ა </w:t>
            </w:r>
            <w:r w:rsidRPr="009145C0">
              <w:rPr>
                <w:rFonts w:ascii="Sylfaen" w:hAnsi="Sylfaen" w:cs="AcadNusx"/>
                <w:lang w:val="ka-GE"/>
              </w:rPr>
              <w:lastRenderedPageBreak/>
              <w:t xml:space="preserve">და დაზიანების ტიპისა და ხარისხის განსაზღვრა) </w:t>
            </w:r>
          </w:p>
          <w:p w14:paraId="5D0019DE" w14:textId="52D236F4" w:rsidR="0068599E" w:rsidRPr="009145C0" w:rsidRDefault="0068599E" w:rsidP="0068599E">
            <w:pPr>
              <w:spacing w:after="0" w:line="276" w:lineRule="auto"/>
              <w:rPr>
                <w:rFonts w:ascii="Sylfaen" w:hAnsi="Sylfaen" w:cs="AcadNusx"/>
                <w:lang w:val="ka-GE"/>
              </w:rPr>
            </w:pPr>
            <w:r w:rsidRPr="009145C0">
              <w:rPr>
                <w:rFonts w:ascii="Sylfaen" w:hAnsi="Sylfaen" w:cs="AcadNusx"/>
                <w:lang w:val="ka-GE"/>
              </w:rPr>
              <w:t>ტარდება  5-ჯერ, თითო ანალიზი ფასდება 1 ქულით,სულ  5 ქულა.</w:t>
            </w:r>
            <w:r w:rsidR="00427B7B">
              <w:rPr>
                <w:rFonts w:ascii="Sylfaen" w:hAnsi="Sylfaen" w:cs="AcadNusx"/>
                <w:lang w:val="ka-GE"/>
              </w:rPr>
              <w:t xml:space="preserve"> </w:t>
            </w:r>
            <w:r w:rsidR="00427B7B" w:rsidRPr="00427B7B">
              <w:rPr>
                <w:rFonts w:ascii="Sylfaen" w:hAnsi="Sylfaen" w:cs="AcadNusx"/>
                <w:lang w:val="ka-GE"/>
              </w:rPr>
              <w:t>მინიმალური კომპეტენციის ზღვარი 3 ქულა.</w:t>
            </w:r>
          </w:p>
          <w:p w14:paraId="67ED4578" w14:textId="77777777" w:rsidR="0068599E" w:rsidRPr="009145C0" w:rsidRDefault="0068599E" w:rsidP="0068599E">
            <w:pPr>
              <w:spacing w:after="0" w:line="276" w:lineRule="auto"/>
              <w:rPr>
                <w:rFonts w:ascii="Sylfaen" w:hAnsi="Sylfaen" w:cs="AcadNusx"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ქეისი</w:t>
            </w:r>
            <w:r w:rsidRPr="009145C0">
              <w:rPr>
                <w:rFonts w:ascii="Sylfaen" w:hAnsi="Sylfaen" w:cs="AcadNusx"/>
                <w:lang w:val="ka-GE"/>
              </w:rPr>
              <w:t xml:space="preserve"> - ტარდება 4-ჯერ, თითო ქეისი ფასდება 3 ქულით, სულ 12 ქულა</w:t>
            </w:r>
            <w:r w:rsidRPr="009145C0">
              <w:rPr>
                <w:rFonts w:ascii="Sylfaen" w:hAnsi="Sylfaen" w:cs="AcadNusx"/>
              </w:rPr>
              <w:t>.</w:t>
            </w:r>
          </w:p>
          <w:p w14:paraId="148EF50C" w14:textId="77777777" w:rsidR="0068599E" w:rsidRPr="009145C0" w:rsidRDefault="0068599E" w:rsidP="0068599E">
            <w:pPr>
              <w:spacing w:after="0" w:line="276" w:lineRule="auto"/>
              <w:rPr>
                <w:rFonts w:ascii="Sylfaen" w:hAnsi="Sylfaen" w:cs="AcadNusx"/>
                <w:lang w:val="ka-GE"/>
              </w:rPr>
            </w:pPr>
            <w:r w:rsidRPr="009145C0">
              <w:rPr>
                <w:rFonts w:ascii="Sylfaen" w:hAnsi="Sylfaen" w:cs="AcadNusx"/>
                <w:lang w:val="ka-GE"/>
              </w:rPr>
              <w:t>1 ქულა - სტუდენტმა შეძლო დიფერენციალური დიაგნოზის გატარება და დიაგნოზის დასმა.</w:t>
            </w:r>
          </w:p>
          <w:p w14:paraId="4B5B88C7" w14:textId="77777777" w:rsidR="0068599E" w:rsidRPr="009145C0" w:rsidRDefault="0068599E" w:rsidP="0068599E">
            <w:pPr>
              <w:spacing w:after="0" w:line="276" w:lineRule="auto"/>
              <w:rPr>
                <w:rFonts w:ascii="Sylfaen" w:hAnsi="Sylfaen" w:cs="AcadNusx"/>
                <w:lang w:val="ka-GE"/>
              </w:rPr>
            </w:pPr>
            <w:r w:rsidRPr="009145C0">
              <w:rPr>
                <w:rFonts w:ascii="Sylfaen" w:hAnsi="Sylfaen" w:cs="AcadNusx"/>
                <w:lang w:val="ka-GE"/>
              </w:rPr>
              <w:t>1 ქულა - სტუდენტმა შეძლო კლინიკური სურათის სრული დახასიათება</w:t>
            </w:r>
          </w:p>
          <w:p w14:paraId="53E9AD85" w14:textId="119B15B5" w:rsidR="00673332" w:rsidRPr="009145C0" w:rsidRDefault="0068599E" w:rsidP="0068599E">
            <w:pPr>
              <w:spacing w:after="0" w:line="276" w:lineRule="auto"/>
              <w:rPr>
                <w:rFonts w:ascii="Sylfaen" w:hAnsi="Sylfaen" w:cs="AcadNusx"/>
                <w:lang w:val="ka-GE"/>
              </w:rPr>
            </w:pPr>
            <w:r w:rsidRPr="009145C0">
              <w:rPr>
                <w:rFonts w:ascii="Sylfaen" w:hAnsi="Sylfaen" w:cs="AcadNusx"/>
                <w:lang w:val="ka-GE"/>
              </w:rPr>
              <w:t>1 ქულა - სტუდენტმა ზუსტად დასახა გამოკვლევის გეგმა.</w:t>
            </w:r>
          </w:p>
          <w:p w14:paraId="0804AD66" w14:textId="42C11FFC" w:rsidR="00F86E92" w:rsidRPr="009145C0" w:rsidRDefault="00F86E92" w:rsidP="00B66702">
            <w:pPr>
              <w:spacing w:after="0" w:line="276" w:lineRule="auto"/>
              <w:rPr>
                <w:rFonts w:ascii="Sylfaen" w:hAnsi="Sylfaen" w:cs="AcadNusx"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 xml:space="preserve">ქვიზი - </w:t>
            </w:r>
            <w:r w:rsidRPr="009145C0">
              <w:rPr>
                <w:rFonts w:ascii="Sylfaen" w:hAnsi="Sylfaen" w:cs="AcadNusx"/>
                <w:lang w:val="ka-GE"/>
              </w:rPr>
              <w:t xml:space="preserve">შედგება </w:t>
            </w:r>
            <w:r w:rsidR="0068599E" w:rsidRPr="009145C0">
              <w:rPr>
                <w:rFonts w:ascii="Sylfaen" w:hAnsi="Sylfaen" w:cs="AcadNusx"/>
                <w:lang w:val="ka-GE"/>
              </w:rPr>
              <w:t>8</w:t>
            </w:r>
            <w:r w:rsidRPr="009145C0">
              <w:rPr>
                <w:rFonts w:ascii="Sylfaen" w:hAnsi="Sylfaen" w:cs="AcadNusx"/>
                <w:lang w:val="ka-GE"/>
              </w:rPr>
              <w:t xml:space="preserve"> საკითხისაგან, თითოეული საკითხი ფასდება ერთი ქულით, სულ - </w:t>
            </w:r>
            <w:r w:rsidR="0068599E" w:rsidRPr="009145C0">
              <w:rPr>
                <w:rFonts w:ascii="Sylfaen" w:hAnsi="Sylfaen" w:cs="AcadNusx"/>
                <w:lang w:val="ka-GE"/>
              </w:rPr>
              <w:t>8</w:t>
            </w:r>
            <w:r w:rsidRPr="009145C0">
              <w:rPr>
                <w:rFonts w:ascii="Sylfaen" w:hAnsi="Sylfaen" w:cs="AcadNusx"/>
                <w:lang w:val="ka-GE"/>
              </w:rPr>
              <w:t xml:space="preserve"> ქულა.</w:t>
            </w:r>
          </w:p>
          <w:p w14:paraId="3C6BB3D4" w14:textId="77777777" w:rsidR="00673332" w:rsidRPr="009145C0" w:rsidRDefault="00673332" w:rsidP="00B66702">
            <w:pPr>
              <w:spacing w:after="0" w:line="276" w:lineRule="auto"/>
              <w:rPr>
                <w:rFonts w:ascii="Sylfaen" w:hAnsi="Sylfaen" w:cs="AcadNusx"/>
                <w:lang w:val="ka-GE"/>
              </w:rPr>
            </w:pPr>
          </w:p>
          <w:p w14:paraId="115C3B84" w14:textId="3F2C2E7A" w:rsidR="00625B64" w:rsidRPr="009145C0" w:rsidRDefault="00F86E92" w:rsidP="00B66702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 w:cs="Sylfaen"/>
                <w:b/>
                <w:lang w:val="ka-GE"/>
              </w:rPr>
              <w:t>შუალედური</w:t>
            </w:r>
            <w:r w:rsidRPr="009145C0">
              <w:rPr>
                <w:rFonts w:ascii="Sylfaen" w:hAnsi="Sylfaen"/>
                <w:b/>
                <w:lang w:val="ka-GE"/>
              </w:rPr>
              <w:t xml:space="preserve"> </w:t>
            </w:r>
            <w:r w:rsidRPr="009145C0">
              <w:rPr>
                <w:rFonts w:ascii="Sylfaen" w:hAnsi="Sylfaen" w:cs="AcadNusx"/>
                <w:b/>
                <w:lang w:val="ka-GE"/>
              </w:rPr>
              <w:t>გამოცდა</w:t>
            </w:r>
            <w:r w:rsidRPr="009145C0">
              <w:rPr>
                <w:rFonts w:ascii="Sylfaen" w:hAnsi="Sylfaen"/>
                <w:lang w:val="ka-GE"/>
              </w:rPr>
              <w:t>: ტარდება ტესტის სახით, სადაც მოცემულია 20 საკითხი, თითო საკითხი ფასდება თითო ქულით.</w:t>
            </w:r>
          </w:p>
          <w:p w14:paraId="1CFFD970" w14:textId="77777777" w:rsidR="004872C1" w:rsidRPr="009145C0" w:rsidRDefault="004872C1" w:rsidP="00B66702">
            <w:pPr>
              <w:pStyle w:val="ListParagraph"/>
              <w:spacing w:after="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14:paraId="511EE7B3" w14:textId="3597342D" w:rsidR="00673332" w:rsidRPr="009145C0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 w:cs="AcadNusx"/>
                <w:b/>
                <w:lang w:val="ka-GE"/>
              </w:rPr>
              <w:t>შუალედური შეფასებების მინიმალური კომპეტენციის ზღვარი განისაზღვრება 30 ქულით.</w:t>
            </w:r>
          </w:p>
          <w:p w14:paraId="467144D5" w14:textId="77777777" w:rsidR="00625B64" w:rsidRPr="009145C0" w:rsidRDefault="00625B64" w:rsidP="00B66702">
            <w:pPr>
              <w:spacing w:after="0" w:line="276" w:lineRule="auto"/>
              <w:rPr>
                <w:rFonts w:ascii="Sylfaen" w:hAnsi="Sylfaen" w:cs="AcadNusx"/>
                <w:b/>
              </w:rPr>
            </w:pPr>
          </w:p>
          <w:p w14:paraId="31EAB191" w14:textId="77777777" w:rsidR="00F86E92" w:rsidRPr="009145C0" w:rsidRDefault="00F86E92" w:rsidP="00610673">
            <w:pPr>
              <w:numPr>
                <w:ilvl w:val="0"/>
                <w:numId w:val="20"/>
              </w:numPr>
              <w:spacing w:after="0" w:line="276" w:lineRule="auto"/>
              <w:ind w:left="0" w:firstLine="76"/>
              <w:rPr>
                <w:rFonts w:ascii="Sylfaen" w:hAnsi="Sylfaen" w:cs="AcadNusx"/>
                <w:b/>
                <w:lang w:val="ka-GE"/>
              </w:rPr>
            </w:pPr>
            <w:bookmarkStart w:id="0" w:name="_GoBack"/>
            <w:bookmarkEnd w:id="0"/>
            <w:r w:rsidRPr="009145C0">
              <w:rPr>
                <w:rFonts w:ascii="Sylfaen" w:hAnsi="Sylfaen" w:cs="AcadNusx"/>
                <w:b/>
                <w:lang w:val="ka-GE"/>
              </w:rPr>
              <w:t>დასკვნითი   გამოცდა - 40 ქულა</w:t>
            </w:r>
            <w:r w:rsidRPr="009145C0">
              <w:rPr>
                <w:rFonts w:ascii="Sylfaen" w:hAnsi="Sylfaen" w:cs="AcadNusx"/>
                <w:b/>
              </w:rPr>
              <w:t>.</w:t>
            </w:r>
          </w:p>
          <w:p w14:paraId="4CF3B0AD" w14:textId="77777777" w:rsidR="00856D56" w:rsidRDefault="00856D56" w:rsidP="00B66702">
            <w:pPr>
              <w:spacing w:after="0" w:line="276" w:lineRule="auto"/>
              <w:rPr>
                <w:rFonts w:ascii="Sylfaen" w:hAnsi="Sylfaen"/>
                <w:lang w:val="ka-GE"/>
              </w:rPr>
            </w:pPr>
            <w:r w:rsidRPr="00856D56">
              <w:rPr>
                <w:rFonts w:ascii="Sylfaen" w:hAnsi="Sylfaen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14:paraId="22049F64" w14:textId="1FBA664F" w:rsidR="00F86E92" w:rsidRDefault="00F86E92" w:rsidP="00B66702">
            <w:pPr>
              <w:spacing w:after="0" w:line="276" w:lineRule="auto"/>
              <w:rPr>
                <w:rFonts w:ascii="Sylfaen" w:hAnsi="Sylfaen" w:cs="AcadNusx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 xml:space="preserve">დასკვნითი გამოცდის </w:t>
            </w:r>
            <w:r w:rsidRPr="009145C0">
              <w:rPr>
                <w:rFonts w:ascii="Sylfaen" w:hAnsi="Sylfaen" w:cs="AcadNusx"/>
                <w:b/>
                <w:lang w:val="ka-GE"/>
              </w:rPr>
              <w:t>მინიმალური კომპეტენციის ზღვარი განისაზღვრება 21  ქულით.</w:t>
            </w:r>
          </w:p>
          <w:p w14:paraId="42254FFA" w14:textId="77777777" w:rsidR="009C03C6" w:rsidRDefault="009C03C6" w:rsidP="00625B64">
            <w:pPr>
              <w:spacing w:after="0" w:line="276" w:lineRule="auto"/>
              <w:jc w:val="both"/>
              <w:rPr>
                <w:rFonts w:ascii="Sylfaen" w:hAnsi="Sylfaen"/>
                <w:lang w:val="pt-PT"/>
              </w:rPr>
            </w:pPr>
          </w:p>
          <w:p w14:paraId="429A2831" w14:textId="77777777" w:rsidR="00505E2C" w:rsidRDefault="00505E2C" w:rsidP="00625B64">
            <w:pPr>
              <w:spacing w:after="0" w:line="276" w:lineRule="auto"/>
              <w:jc w:val="both"/>
              <w:rPr>
                <w:rFonts w:ascii="Sylfaen" w:hAnsi="Sylfaen"/>
                <w:lang w:val="pt-PT"/>
              </w:rPr>
            </w:pPr>
            <w:r w:rsidRPr="00505E2C">
              <w:rPr>
                <w:rFonts w:ascii="Sylfaen" w:hAnsi="Sylfaen"/>
                <w:lang w:val="pt-PT"/>
              </w:rPr>
              <w:t>სტუდენტს უფლება აქვს დამატებით გამოცდაზე გავიდეს იმავე სემესტრში დასკვნითი გამოცდის შედეგების გამოცხადებიდან არანაკლებ 5 დღეში</w:t>
            </w:r>
          </w:p>
          <w:p w14:paraId="26638397" w14:textId="4A1C8153" w:rsidR="00427B7B" w:rsidRPr="009145C0" w:rsidRDefault="00505E2C" w:rsidP="00625B64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505E2C">
              <w:rPr>
                <w:rFonts w:ascii="Sylfaen" w:hAnsi="Sylfaen"/>
                <w:lang w:val="pt-PT"/>
              </w:rPr>
              <w:t xml:space="preserve"> (20-21-ე კვირა). </w:t>
            </w:r>
          </w:p>
        </w:tc>
      </w:tr>
      <w:tr w:rsidR="00F86E92" w:rsidRPr="009145C0" w14:paraId="759B7D15" w14:textId="77777777" w:rsidTr="0074712D">
        <w:trPr>
          <w:trHeight w:val="841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A6E21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</w:rPr>
            </w:pPr>
            <w:r w:rsidRPr="009145C0">
              <w:rPr>
                <w:rFonts w:ascii="Sylfaen" w:hAnsi="Sylfaen"/>
                <w:b/>
              </w:rPr>
              <w:lastRenderedPageBreak/>
              <w:t>ძირითადი ლიტერატურა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970A" w14:textId="061F6913" w:rsidR="00523488" w:rsidRPr="009145C0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9145C0">
              <w:rPr>
                <w:rFonts w:ascii="Sylfaen" w:hAnsi="Sylfaen"/>
                <w:color w:val="000000"/>
                <w:lang w:val="ka-GE"/>
              </w:rPr>
              <w:t>1.</w:t>
            </w:r>
            <w:r w:rsidR="00523488" w:rsidRPr="009145C0">
              <w:rPr>
                <w:rFonts w:ascii="Sylfaen" w:hAnsi="Sylfaen"/>
                <w:color w:val="000000"/>
                <w:lang w:val="ka-GE"/>
              </w:rPr>
              <w:t>ჩიქოვანი თ. - იმუნოლოგია. მე-3 გამ., ,,საუნჯე“, თბ., 2017.</w:t>
            </w:r>
          </w:p>
          <w:p w14:paraId="58325D88" w14:textId="77777777" w:rsidR="00F86E92" w:rsidRPr="009145C0" w:rsidRDefault="00523488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9145C0">
              <w:rPr>
                <w:rFonts w:ascii="Sylfaen" w:hAnsi="Sylfaen"/>
                <w:color w:val="000000"/>
                <w:lang w:val="ka-GE"/>
              </w:rPr>
              <w:t>2.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გურგენიძე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გ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, გურგენიძე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გ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,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ჟორჟოლაძე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ნ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 xml:space="preserve"> - </w:t>
            </w:r>
            <w:r w:rsidR="00F86E92" w:rsidRPr="009145C0">
              <w:rPr>
                <w:rFonts w:ascii="Sylfaen" w:hAnsi="Sylfaen"/>
                <w:color w:val="000000"/>
                <w:lang w:val="ka-GE"/>
              </w:rPr>
              <w:t xml:space="preserve">ალერგია და </w:t>
            </w:r>
            <w:r w:rsidRPr="009145C0">
              <w:rPr>
                <w:rFonts w:ascii="Sylfaen" w:hAnsi="Sylfaen"/>
                <w:color w:val="000000"/>
                <w:lang w:val="ka-GE"/>
              </w:rPr>
              <w:t>ალერგ</w:t>
            </w:r>
            <w:r w:rsidR="00F86E92" w:rsidRPr="009145C0">
              <w:rPr>
                <w:rFonts w:ascii="Sylfaen" w:hAnsi="Sylfaen"/>
                <w:color w:val="000000"/>
                <w:lang w:val="ka-GE"/>
              </w:rPr>
              <w:t>იული დაავადებები</w:t>
            </w:r>
            <w:r w:rsidRPr="009145C0">
              <w:rPr>
                <w:rFonts w:ascii="Sylfaen" w:hAnsi="Sylfaen"/>
                <w:color w:val="000000"/>
                <w:lang w:val="ka-GE"/>
              </w:rPr>
              <w:t xml:space="preserve">. </w:t>
            </w:r>
            <w:r w:rsidR="00F86E92" w:rsidRPr="009145C0">
              <w:rPr>
                <w:rFonts w:ascii="Sylfaen" w:hAnsi="Sylfaen"/>
                <w:color w:val="000000"/>
                <w:lang w:val="ka-GE"/>
              </w:rPr>
              <w:t>თბ</w:t>
            </w:r>
            <w:r w:rsidRPr="009145C0">
              <w:rPr>
                <w:rFonts w:ascii="Sylfaen" w:hAnsi="Sylfaen"/>
                <w:color w:val="000000"/>
                <w:lang w:val="ka-GE"/>
              </w:rPr>
              <w:t xml:space="preserve">., </w:t>
            </w:r>
            <w:r w:rsidR="00F86E92" w:rsidRPr="009145C0">
              <w:rPr>
                <w:rFonts w:ascii="Sylfaen" w:hAnsi="Sylfaen"/>
                <w:color w:val="000000"/>
                <w:lang w:val="ka-GE"/>
              </w:rPr>
              <w:t xml:space="preserve"> 2001</w:t>
            </w:r>
            <w:r w:rsidRPr="009145C0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1F3B10D6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9145C0">
              <w:rPr>
                <w:rFonts w:ascii="Sylfaen" w:hAnsi="Sylfaen"/>
                <w:color w:val="000000"/>
                <w:lang w:val="ka-GE"/>
              </w:rPr>
              <w:t xml:space="preserve">3.ბურკაძე გ.- იმუნომორფოლოგია. სახელმძღვანელო. </w:t>
            </w:r>
            <w:r w:rsidR="00523488" w:rsidRPr="009145C0">
              <w:rPr>
                <w:rFonts w:ascii="Sylfaen" w:hAnsi="Sylfaen"/>
                <w:color w:val="000000"/>
                <w:lang w:val="ka-GE"/>
              </w:rPr>
              <w:t xml:space="preserve">,,სანი“, </w:t>
            </w:r>
            <w:r w:rsidRPr="009145C0">
              <w:rPr>
                <w:rFonts w:ascii="Sylfaen" w:hAnsi="Sylfaen"/>
                <w:color w:val="000000"/>
                <w:lang w:val="ka-GE"/>
              </w:rPr>
              <w:t>თბ</w:t>
            </w:r>
            <w:r w:rsidR="00523488" w:rsidRPr="009145C0">
              <w:rPr>
                <w:rFonts w:ascii="Sylfaen" w:hAnsi="Sylfaen"/>
                <w:color w:val="000000"/>
                <w:lang w:val="ka-GE"/>
              </w:rPr>
              <w:t>., 2001</w:t>
            </w:r>
            <w:r w:rsidRPr="009145C0">
              <w:rPr>
                <w:rFonts w:ascii="Sylfaen" w:hAnsi="Sylfaen"/>
                <w:color w:val="000000"/>
                <w:lang w:val="ka-GE"/>
              </w:rPr>
              <w:t>.</w:t>
            </w:r>
          </w:p>
          <w:p w14:paraId="3801A0D5" w14:textId="6CE5E99D" w:rsidR="00A45F23" w:rsidRDefault="00A45F23" w:rsidP="00B66702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4.ღულაძე რ - ალერგია. თბ., 2011.</w:t>
            </w:r>
          </w:p>
          <w:p w14:paraId="3183E2F9" w14:textId="5D0A1CA9" w:rsidR="000648FE" w:rsidRPr="009145C0" w:rsidRDefault="000648FE" w:rsidP="000648FE">
            <w:pPr>
              <w:spacing w:after="0" w:line="276" w:lineRule="auto"/>
              <w:jc w:val="both"/>
              <w:rPr>
                <w:rFonts w:ascii="Sylfaen" w:hAnsi="Sylfaen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 xml:space="preserve">             ელწიგნები:</w:t>
            </w:r>
          </w:p>
          <w:p w14:paraId="2BA72AE6" w14:textId="77777777" w:rsidR="000648FE" w:rsidRPr="009145C0" w:rsidRDefault="000648FE" w:rsidP="000648FE">
            <w:pPr>
              <w:spacing w:after="0"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9145C0">
              <w:rPr>
                <w:rFonts w:ascii="Sylfaen" w:hAnsi="Sylfaen"/>
                <w:color w:val="000000"/>
                <w:lang w:val="ka-GE"/>
              </w:rPr>
              <w:t>1.ჩიქოვანი თ. - იმუნოლოგია. მე-3 გამ., ,,საუნჯე“, თბ., 2017.</w:t>
            </w:r>
          </w:p>
          <w:p w14:paraId="4725751F" w14:textId="77777777" w:rsidR="000648FE" w:rsidRPr="009145C0" w:rsidRDefault="000648FE" w:rsidP="000648FE">
            <w:pPr>
              <w:spacing w:after="0"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9145C0">
              <w:rPr>
                <w:rFonts w:ascii="Sylfaen" w:hAnsi="Sylfaen"/>
                <w:color w:val="000000"/>
                <w:lang w:val="ka-GE"/>
              </w:rPr>
              <w:t>2.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გურგენიძე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გ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, გურგენიძე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გ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,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ჟორჟოლაძე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 xml:space="preserve"> 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>ნ</w:t>
            </w:r>
            <w:r w:rsidRPr="009145C0">
              <w:rPr>
                <w:rFonts w:ascii="Verdana" w:hAnsi="Verdana"/>
                <w:color w:val="000000"/>
                <w:shd w:val="clear" w:color="auto" w:fill="FFFFFF"/>
              </w:rPr>
              <w:t>.</w:t>
            </w:r>
            <w:r w:rsidRPr="009145C0">
              <w:rPr>
                <w:rFonts w:ascii="Sylfaen" w:hAnsi="Sylfaen" w:cs="Sylfaen"/>
                <w:color w:val="000000"/>
                <w:shd w:val="clear" w:color="auto" w:fill="FFFFFF"/>
              </w:rPr>
              <w:t xml:space="preserve"> - </w:t>
            </w:r>
            <w:r w:rsidRPr="009145C0">
              <w:rPr>
                <w:rFonts w:ascii="Sylfaen" w:hAnsi="Sylfaen"/>
                <w:color w:val="000000"/>
                <w:lang w:val="ka-GE"/>
              </w:rPr>
              <w:t>ალერგია და ალერგიული დაავადებები. თბ.,  2001.</w:t>
            </w:r>
          </w:p>
          <w:p w14:paraId="030B0F9D" w14:textId="77777777" w:rsidR="000648FE" w:rsidRPr="009145C0" w:rsidRDefault="000648FE" w:rsidP="000648FE">
            <w:pPr>
              <w:spacing w:after="0"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9145C0">
              <w:rPr>
                <w:rFonts w:ascii="Sylfaen" w:hAnsi="Sylfaen"/>
                <w:color w:val="000000"/>
                <w:lang w:val="ka-GE"/>
              </w:rPr>
              <w:t>3.ბურკაძე გ.- იმუნომორფოლოგია. სახელმძღვანელო. ,,სანი“, თბ., 2001.</w:t>
            </w:r>
          </w:p>
          <w:p w14:paraId="0DFB5968" w14:textId="77777777" w:rsidR="009C03C6" w:rsidRDefault="000648FE" w:rsidP="00625B64">
            <w:pPr>
              <w:spacing w:after="0" w:line="276" w:lineRule="auto"/>
              <w:jc w:val="both"/>
              <w:rPr>
                <w:rFonts w:ascii="Sylfaen" w:hAnsi="Sylfaen"/>
                <w:lang w:val="ka-GE"/>
              </w:rPr>
            </w:pPr>
            <w:r w:rsidRPr="009145C0">
              <w:rPr>
                <w:rFonts w:ascii="Sylfaen" w:hAnsi="Sylfaen"/>
                <w:lang w:val="ka-GE"/>
              </w:rPr>
              <w:t>4.ღულაძე რ - ალერგია. თბ., 2011.</w:t>
            </w:r>
          </w:p>
          <w:p w14:paraId="18E072A9" w14:textId="244083EF" w:rsidR="009C03C6" w:rsidRPr="009C03C6" w:rsidRDefault="009C03C6" w:rsidP="009C03C6">
            <w:pPr>
              <w:spacing w:after="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5. </w:t>
            </w:r>
            <w:r w:rsidRPr="009145C0">
              <w:rPr>
                <w:rFonts w:ascii="Sylfaen" w:hAnsi="Sylfaen"/>
                <w:color w:val="000000"/>
                <w:lang w:val="ka-GE"/>
              </w:rPr>
              <w:t>ჩიქოვანი თ. - იმუნოლოგია. თბ., 2007.</w:t>
            </w:r>
          </w:p>
        </w:tc>
      </w:tr>
      <w:tr w:rsidR="00F86E92" w:rsidRPr="009145C0" w14:paraId="6B4213C5" w14:textId="77777777" w:rsidTr="0074712D">
        <w:trPr>
          <w:trHeight w:val="1367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A779A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lang w:val="ka-GE"/>
              </w:rPr>
            </w:pPr>
            <w:r w:rsidRPr="009145C0">
              <w:rPr>
                <w:rFonts w:ascii="Sylfaen" w:hAnsi="Sylfaen"/>
                <w:b/>
                <w:lang w:val="ka-GE"/>
              </w:rPr>
              <w:t>დამხმარე ლიტერატურა</w:t>
            </w:r>
          </w:p>
        </w:tc>
        <w:tc>
          <w:tcPr>
            <w:tcW w:w="8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4B8CB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Sylfaen" w:hAnsi="Sylfaen"/>
                <w:b/>
                <w:color w:val="000000"/>
                <w:lang w:val="ka-GE"/>
              </w:rPr>
            </w:pPr>
            <w:r w:rsidRPr="009145C0">
              <w:rPr>
                <w:rFonts w:ascii="AcadNusx" w:hAnsi="AcadNusx"/>
                <w:color w:val="000000"/>
                <w:lang w:val="it-IT"/>
              </w:rPr>
              <w:t xml:space="preserve">    </w:t>
            </w:r>
            <w:r w:rsidRPr="009145C0">
              <w:rPr>
                <w:rFonts w:ascii="Sylfaen" w:hAnsi="Sylfaen"/>
                <w:b/>
                <w:color w:val="000000"/>
                <w:lang w:val="ka-GE"/>
              </w:rPr>
              <w:t>ელექტრონული წიგნები:</w:t>
            </w:r>
          </w:p>
          <w:p w14:paraId="58222168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lang w:val="it-IT"/>
              </w:rPr>
            </w:pPr>
            <w:r w:rsidRPr="009145C0">
              <w:rPr>
                <w:rFonts w:ascii="Sylfaen" w:hAnsi="Sylfaen"/>
                <w:color w:val="000000"/>
                <w:lang w:val="ka-GE"/>
              </w:rPr>
              <w:t>1.Петерсон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 </w:t>
            </w:r>
            <w:r w:rsidRPr="009145C0">
              <w:rPr>
                <w:rFonts w:ascii="Sylfaen" w:hAnsi="Sylfaen"/>
                <w:color w:val="000000"/>
                <w:lang w:val="ka-GE"/>
              </w:rPr>
              <w:t>П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. </w:t>
            </w:r>
            <w:r w:rsidRPr="009145C0">
              <w:rPr>
                <w:rFonts w:ascii="Sylfaen" w:hAnsi="Sylfaen"/>
                <w:color w:val="000000"/>
                <w:lang w:val="ka-GE"/>
              </w:rPr>
              <w:t>И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 </w:t>
            </w:r>
            <w:r w:rsidRPr="009145C0">
              <w:rPr>
                <w:rFonts w:ascii="Sylfaen" w:hAnsi="Sylfaen"/>
                <w:color w:val="000000"/>
                <w:lang w:val="ka-GE"/>
              </w:rPr>
              <w:t>др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. – </w:t>
            </w:r>
            <w:r w:rsidRPr="009145C0">
              <w:rPr>
                <w:rFonts w:ascii="Sylfaen" w:hAnsi="Sylfaen"/>
                <w:color w:val="000000"/>
                <w:lang w:val="ka-GE"/>
              </w:rPr>
              <w:t>Аллергические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 </w:t>
            </w:r>
            <w:r w:rsidRPr="009145C0">
              <w:rPr>
                <w:rFonts w:ascii="Sylfaen" w:hAnsi="Sylfaen"/>
                <w:color w:val="000000"/>
                <w:lang w:val="ka-GE"/>
              </w:rPr>
              <w:t>болезни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. </w:t>
            </w:r>
            <w:r w:rsidRPr="009145C0">
              <w:rPr>
                <w:rFonts w:ascii="Sylfaen" w:hAnsi="Sylfaen"/>
                <w:color w:val="000000"/>
                <w:lang w:val="ru-RU"/>
              </w:rPr>
              <w:t>М</w:t>
            </w:r>
            <w:r w:rsidRPr="009145C0">
              <w:rPr>
                <w:rFonts w:ascii="Sylfaen" w:hAnsi="Sylfaen"/>
                <w:color w:val="000000"/>
                <w:lang w:val="it-IT"/>
              </w:rPr>
              <w:t>., 200</w:t>
            </w:r>
            <w:r w:rsidRPr="009145C0">
              <w:rPr>
                <w:rFonts w:ascii="Sylfaen" w:hAnsi="Sylfaen"/>
                <w:color w:val="000000"/>
                <w:lang w:val="ru-RU"/>
              </w:rPr>
              <w:t>0</w:t>
            </w:r>
            <w:r w:rsidRPr="009145C0">
              <w:rPr>
                <w:rFonts w:ascii="Sylfaen" w:hAnsi="Sylfaen"/>
                <w:color w:val="000000"/>
                <w:lang w:val="it-IT"/>
              </w:rPr>
              <w:t>.</w:t>
            </w:r>
          </w:p>
          <w:p w14:paraId="30686E92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  <w:lang w:val="ru-RU"/>
              </w:rPr>
            </w:pPr>
            <w:r w:rsidRPr="009145C0">
              <w:rPr>
                <w:rFonts w:ascii="Sylfaen" w:hAnsi="Sylfaen"/>
                <w:color w:val="000000"/>
                <w:lang w:val="it-IT"/>
              </w:rPr>
              <w:t>2.</w:t>
            </w:r>
            <w:r w:rsidRPr="009145C0">
              <w:rPr>
                <w:rFonts w:ascii="Sylfaen" w:hAnsi="Sylfaen"/>
                <w:color w:val="000000"/>
                <w:lang w:val="ru-RU"/>
              </w:rPr>
              <w:t>Ковальчук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 </w:t>
            </w:r>
            <w:r w:rsidRPr="009145C0">
              <w:rPr>
                <w:rFonts w:ascii="Sylfaen" w:hAnsi="Sylfaen"/>
                <w:color w:val="000000"/>
                <w:lang w:val="ru-RU"/>
              </w:rPr>
              <w:t>А</w:t>
            </w:r>
            <w:r w:rsidRPr="009145C0">
              <w:rPr>
                <w:rFonts w:ascii="Sylfaen" w:hAnsi="Sylfaen"/>
                <w:color w:val="000000"/>
                <w:lang w:val="it-IT"/>
              </w:rPr>
              <w:t>.</w:t>
            </w:r>
            <w:r w:rsidRPr="009145C0">
              <w:rPr>
                <w:rFonts w:ascii="Sylfaen" w:hAnsi="Sylfaen"/>
                <w:color w:val="000000"/>
                <w:lang w:val="ru-RU"/>
              </w:rPr>
              <w:t>Б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. </w:t>
            </w:r>
            <w:r w:rsidRPr="009145C0">
              <w:rPr>
                <w:rFonts w:ascii="Sylfaen" w:hAnsi="Sylfaen"/>
                <w:color w:val="000000"/>
                <w:lang w:val="ru-RU"/>
              </w:rPr>
              <w:t>и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 </w:t>
            </w:r>
            <w:r w:rsidRPr="009145C0">
              <w:rPr>
                <w:rFonts w:ascii="Sylfaen" w:hAnsi="Sylfaen"/>
                <w:color w:val="000000"/>
                <w:lang w:val="ru-RU"/>
              </w:rPr>
              <w:t>др</w:t>
            </w:r>
            <w:r w:rsidRPr="009145C0">
              <w:rPr>
                <w:rFonts w:ascii="Sylfaen" w:hAnsi="Sylfaen"/>
                <w:color w:val="000000"/>
                <w:lang w:val="it-IT"/>
              </w:rPr>
              <w:t>.</w:t>
            </w:r>
            <w:r w:rsidRPr="009145C0">
              <w:rPr>
                <w:rFonts w:ascii="Sylfaen" w:hAnsi="Sylfaen"/>
                <w:color w:val="000000"/>
                <w:lang w:val="ru-RU"/>
              </w:rPr>
              <w:t>-</w:t>
            </w:r>
            <w:r w:rsidRPr="009145C0">
              <w:rPr>
                <w:rFonts w:ascii="Sylfaen" w:hAnsi="Sylfaen"/>
                <w:color w:val="000000"/>
                <w:lang w:val="it-IT"/>
              </w:rPr>
              <w:t xml:space="preserve"> </w:t>
            </w:r>
            <w:r w:rsidRPr="009145C0">
              <w:rPr>
                <w:rFonts w:ascii="Sylfaen" w:hAnsi="Sylfaen"/>
                <w:color w:val="000000"/>
                <w:lang w:val="ru-RU"/>
              </w:rPr>
              <w:t>Клиническая иммунология и аллергология. М., 2011 г.</w:t>
            </w:r>
          </w:p>
          <w:p w14:paraId="31669E13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</w:rPr>
            </w:pPr>
            <w:r w:rsidRPr="009145C0">
              <w:rPr>
                <w:rFonts w:ascii="Sylfaen" w:hAnsi="Sylfaen"/>
                <w:color w:val="000000"/>
                <w:lang w:val="ru-RU"/>
              </w:rPr>
              <w:t>3.</w:t>
            </w:r>
            <w:r w:rsidRPr="009145C0">
              <w:rPr>
                <w:rFonts w:ascii="Sylfaen" w:hAnsi="Sylfaen"/>
                <w:color w:val="000000"/>
                <w:lang w:val="ka-GE"/>
              </w:rPr>
              <w:t xml:space="preserve">Ройт А.,Бростофф Дж.,Мейл Д. </w:t>
            </w:r>
            <w:r w:rsidRPr="009145C0">
              <w:rPr>
                <w:rFonts w:ascii="Sylfaen" w:hAnsi="Sylfaen"/>
                <w:color w:val="000000"/>
                <w:lang w:val="ru-RU"/>
              </w:rPr>
              <w:t xml:space="preserve">– Иммунология. </w:t>
            </w:r>
            <w:r w:rsidRPr="009145C0">
              <w:rPr>
                <w:rFonts w:ascii="Sylfaen" w:hAnsi="Sylfaen"/>
                <w:color w:val="000000"/>
              </w:rPr>
              <w:t>М., 2000 г.</w:t>
            </w:r>
          </w:p>
          <w:p w14:paraId="3331F02C" w14:textId="0CF55CF5" w:rsidR="00B26C09" w:rsidRDefault="00F86E92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</w:rPr>
            </w:pPr>
            <w:r w:rsidRPr="009145C0">
              <w:rPr>
                <w:rFonts w:ascii="Sylfaen" w:hAnsi="Sylfaen"/>
                <w:color w:val="000000"/>
              </w:rPr>
              <w:t xml:space="preserve">4.Adkinson N.F. and Others – Busse-Middletons Allergy.Principles and practike , 7 </w:t>
            </w:r>
            <w:r w:rsidRPr="009145C0">
              <w:rPr>
                <w:rFonts w:ascii="Sylfaen" w:hAnsi="Sylfaen"/>
                <w:color w:val="000000"/>
              </w:rPr>
              <w:lastRenderedPageBreak/>
              <w:t>edition.Mosby, 2008.</w:t>
            </w:r>
          </w:p>
          <w:p w14:paraId="3BFBCC8D" w14:textId="77777777" w:rsidR="00496A7E" w:rsidRPr="009145C0" w:rsidRDefault="00496A7E" w:rsidP="00B66702">
            <w:pPr>
              <w:spacing w:after="0" w:line="276" w:lineRule="auto"/>
              <w:jc w:val="both"/>
              <w:rPr>
                <w:rFonts w:ascii="Sylfaen" w:hAnsi="Sylfaen"/>
                <w:color w:val="000000"/>
              </w:rPr>
            </w:pPr>
          </w:p>
          <w:p w14:paraId="2DE0B7FB" w14:textId="77777777" w:rsidR="00F86E92" w:rsidRPr="009145C0" w:rsidRDefault="00F86E92" w:rsidP="00B66702">
            <w:pPr>
              <w:spacing w:after="0" w:line="276" w:lineRule="auto"/>
              <w:jc w:val="both"/>
              <w:rPr>
                <w:rFonts w:ascii="AcadNusx" w:hAnsi="AcadNusx"/>
                <w:b/>
                <w:color w:val="000000"/>
              </w:rPr>
            </w:pPr>
            <w:r w:rsidRPr="009145C0">
              <w:rPr>
                <w:color w:val="000000"/>
              </w:rPr>
              <w:t xml:space="preserve">   </w:t>
            </w:r>
            <w:r w:rsidRPr="009145C0">
              <w:rPr>
                <w:rFonts w:ascii="AcadNusx" w:hAnsi="AcadNusx"/>
                <w:b/>
                <w:color w:val="000000"/>
              </w:rPr>
              <w:t>veb-gverdebi:</w:t>
            </w:r>
          </w:p>
          <w:p w14:paraId="20FED51A" w14:textId="77777777" w:rsidR="00F86E92" w:rsidRPr="009145C0" w:rsidRDefault="00F86E92" w:rsidP="00B66702">
            <w:pPr>
              <w:pStyle w:val="NormalWeb"/>
              <w:spacing w:before="0" w:beforeAutospacing="0" w:after="0" w:afterAutospacing="0" w:line="276" w:lineRule="auto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9145C0">
              <w:rPr>
                <w:rFonts w:ascii="Times New Roman" w:hAnsi="Times New Roman"/>
                <w:sz w:val="22"/>
                <w:szCs w:val="22"/>
                <w:lang w:val="en-GB"/>
              </w:rPr>
              <w:t>MEDLINE (Ovid);</w:t>
            </w:r>
            <w:r w:rsidRPr="009145C0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PubMed (NCBI);</w:t>
            </w:r>
            <w:r w:rsidRPr="009145C0">
              <w:rPr>
                <w:rFonts w:ascii="Times New Roman" w:hAnsi="Times New Roman"/>
                <w:sz w:val="22"/>
                <w:szCs w:val="22"/>
                <w:lang w:val="en-GB"/>
              </w:rPr>
              <w:br/>
              <w:t>Web of Science (ISI).</w:t>
            </w:r>
          </w:p>
        </w:tc>
      </w:tr>
    </w:tbl>
    <w:p w14:paraId="721DB786" w14:textId="240CB9E3" w:rsidR="0086313C" w:rsidRPr="009145C0" w:rsidRDefault="0086313C" w:rsidP="009E517D">
      <w:pPr>
        <w:pStyle w:val="ListParagraph"/>
        <w:spacing w:line="360" w:lineRule="auto"/>
        <w:ind w:left="426"/>
        <w:rPr>
          <w:rFonts w:ascii="Sylfaen" w:hAnsi="Sylfaen"/>
          <w:lang w:val="ka-GE"/>
        </w:rPr>
      </w:pPr>
    </w:p>
    <w:sectPr w:rsidR="0086313C" w:rsidRPr="009145C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6CF30A" w14:textId="77777777" w:rsidR="00A40604" w:rsidRDefault="00A40604" w:rsidP="000B61BE">
      <w:pPr>
        <w:spacing w:after="0" w:line="240" w:lineRule="auto"/>
      </w:pPr>
      <w:r>
        <w:separator/>
      </w:r>
    </w:p>
  </w:endnote>
  <w:endnote w:type="continuationSeparator" w:id="0">
    <w:p w14:paraId="6045712D" w14:textId="77777777" w:rsidR="00A40604" w:rsidRDefault="00A40604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F493B8" w14:textId="77777777" w:rsidR="00A40604" w:rsidRDefault="00A40604" w:rsidP="000B61BE">
      <w:pPr>
        <w:spacing w:after="0" w:line="240" w:lineRule="auto"/>
      </w:pPr>
      <w:r>
        <w:separator/>
      </w:r>
    </w:p>
  </w:footnote>
  <w:footnote w:type="continuationSeparator" w:id="0">
    <w:p w14:paraId="33073D4C" w14:textId="77777777" w:rsidR="00A40604" w:rsidRDefault="00A40604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205F"/>
    <w:multiLevelType w:val="hybridMultilevel"/>
    <w:tmpl w:val="1AA80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8371A"/>
    <w:multiLevelType w:val="hybridMultilevel"/>
    <w:tmpl w:val="516E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E5021"/>
    <w:multiLevelType w:val="hybridMultilevel"/>
    <w:tmpl w:val="AC081D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70529"/>
    <w:multiLevelType w:val="hybridMultilevel"/>
    <w:tmpl w:val="4B48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444FE6"/>
    <w:multiLevelType w:val="hybridMultilevel"/>
    <w:tmpl w:val="E75C751C"/>
    <w:lvl w:ilvl="0" w:tplc="BE8A5E02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33513"/>
    <w:multiLevelType w:val="hybridMultilevel"/>
    <w:tmpl w:val="9DCAF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8609CA"/>
    <w:multiLevelType w:val="hybridMultilevel"/>
    <w:tmpl w:val="73B8B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DB46D1"/>
    <w:multiLevelType w:val="hybridMultilevel"/>
    <w:tmpl w:val="0532A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643B45"/>
    <w:multiLevelType w:val="hybridMultilevel"/>
    <w:tmpl w:val="7BA0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CC608A"/>
    <w:multiLevelType w:val="hybridMultilevel"/>
    <w:tmpl w:val="E82A2FE8"/>
    <w:lvl w:ilvl="0" w:tplc="B3F2D20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706231"/>
    <w:multiLevelType w:val="hybridMultilevel"/>
    <w:tmpl w:val="614AB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C5F2B0F"/>
    <w:multiLevelType w:val="hybridMultilevel"/>
    <w:tmpl w:val="2D7C5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F24845"/>
    <w:multiLevelType w:val="hybridMultilevel"/>
    <w:tmpl w:val="84A2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2" w15:restartNumberingAfterBreak="0">
    <w:nsid w:val="6C7921CF"/>
    <w:multiLevelType w:val="hybridMultilevel"/>
    <w:tmpl w:val="C080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7D2E32"/>
    <w:multiLevelType w:val="hybridMultilevel"/>
    <w:tmpl w:val="BDC82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</w:num>
  <w:num w:numId="8">
    <w:abstractNumId w:val="46"/>
  </w:num>
  <w:num w:numId="9">
    <w:abstractNumId w:val="21"/>
  </w:num>
  <w:num w:numId="10">
    <w:abstractNumId w:val="19"/>
  </w:num>
  <w:num w:numId="11">
    <w:abstractNumId w:val="35"/>
  </w:num>
  <w:num w:numId="12">
    <w:abstractNumId w:val="7"/>
  </w:num>
  <w:num w:numId="13">
    <w:abstractNumId w:val="12"/>
  </w:num>
  <w:num w:numId="14">
    <w:abstractNumId w:val="14"/>
  </w:num>
  <w:num w:numId="15">
    <w:abstractNumId w:val="17"/>
  </w:num>
  <w:num w:numId="16">
    <w:abstractNumId w:val="36"/>
  </w:num>
  <w:num w:numId="17">
    <w:abstractNumId w:val="34"/>
  </w:num>
  <w:num w:numId="18">
    <w:abstractNumId w:val="20"/>
  </w:num>
  <w:num w:numId="19">
    <w:abstractNumId w:val="10"/>
  </w:num>
  <w:num w:numId="20">
    <w:abstractNumId w:val="33"/>
  </w:num>
  <w:num w:numId="21">
    <w:abstractNumId w:val="1"/>
  </w:num>
  <w:num w:numId="22">
    <w:abstractNumId w:val="44"/>
  </w:num>
  <w:num w:numId="23">
    <w:abstractNumId w:val="22"/>
  </w:num>
  <w:num w:numId="24">
    <w:abstractNumId w:val="40"/>
  </w:num>
  <w:num w:numId="25">
    <w:abstractNumId w:val="25"/>
  </w:num>
  <w:num w:numId="26">
    <w:abstractNumId w:val="31"/>
  </w:num>
  <w:num w:numId="27">
    <w:abstractNumId w:val="32"/>
  </w:num>
  <w:num w:numId="28">
    <w:abstractNumId w:val="39"/>
  </w:num>
  <w:num w:numId="29">
    <w:abstractNumId w:val="27"/>
  </w:num>
  <w:num w:numId="30">
    <w:abstractNumId w:val="5"/>
  </w:num>
  <w:num w:numId="31">
    <w:abstractNumId w:val="41"/>
  </w:num>
  <w:num w:numId="32">
    <w:abstractNumId w:val="16"/>
  </w:num>
  <w:num w:numId="33">
    <w:abstractNumId w:val="43"/>
  </w:num>
  <w:num w:numId="34">
    <w:abstractNumId w:val="2"/>
  </w:num>
  <w:num w:numId="35">
    <w:abstractNumId w:val="29"/>
  </w:num>
  <w:num w:numId="36">
    <w:abstractNumId w:val="30"/>
  </w:num>
  <w:num w:numId="37">
    <w:abstractNumId w:val="28"/>
  </w:num>
  <w:num w:numId="38">
    <w:abstractNumId w:val="9"/>
  </w:num>
  <w:num w:numId="39">
    <w:abstractNumId w:val="45"/>
  </w:num>
  <w:num w:numId="40">
    <w:abstractNumId w:val="4"/>
  </w:num>
  <w:num w:numId="41">
    <w:abstractNumId w:val="6"/>
  </w:num>
  <w:num w:numId="42">
    <w:abstractNumId w:val="42"/>
  </w:num>
  <w:num w:numId="43">
    <w:abstractNumId w:val="24"/>
  </w:num>
  <w:num w:numId="44">
    <w:abstractNumId w:val="3"/>
  </w:num>
  <w:num w:numId="45">
    <w:abstractNumId w:val="8"/>
  </w:num>
  <w:num w:numId="46">
    <w:abstractNumId w:val="13"/>
  </w:num>
  <w:num w:numId="47">
    <w:abstractNumId w:val="37"/>
  </w:num>
  <w:num w:numId="4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313C"/>
    <w:rsid w:val="0001588C"/>
    <w:rsid w:val="00015DE6"/>
    <w:rsid w:val="000173B4"/>
    <w:rsid w:val="000304D6"/>
    <w:rsid w:val="0003429B"/>
    <w:rsid w:val="000403B9"/>
    <w:rsid w:val="00041434"/>
    <w:rsid w:val="000554C2"/>
    <w:rsid w:val="000603EC"/>
    <w:rsid w:val="000648FE"/>
    <w:rsid w:val="000703C9"/>
    <w:rsid w:val="00073E4F"/>
    <w:rsid w:val="000802AA"/>
    <w:rsid w:val="000846CC"/>
    <w:rsid w:val="00086654"/>
    <w:rsid w:val="0009195C"/>
    <w:rsid w:val="0009287E"/>
    <w:rsid w:val="000A1260"/>
    <w:rsid w:val="000B3354"/>
    <w:rsid w:val="000B61BE"/>
    <w:rsid w:val="000B7C0A"/>
    <w:rsid w:val="000C4736"/>
    <w:rsid w:val="000F0CF8"/>
    <w:rsid w:val="00105D56"/>
    <w:rsid w:val="001123B8"/>
    <w:rsid w:val="00113A04"/>
    <w:rsid w:val="0012347F"/>
    <w:rsid w:val="001357C2"/>
    <w:rsid w:val="00140A5F"/>
    <w:rsid w:val="00141B9E"/>
    <w:rsid w:val="001532ED"/>
    <w:rsid w:val="00162E1B"/>
    <w:rsid w:val="0017598F"/>
    <w:rsid w:val="001762CF"/>
    <w:rsid w:val="0019295F"/>
    <w:rsid w:val="00192B96"/>
    <w:rsid w:val="0019405D"/>
    <w:rsid w:val="001A276B"/>
    <w:rsid w:val="001A30C5"/>
    <w:rsid w:val="001A674F"/>
    <w:rsid w:val="001B1392"/>
    <w:rsid w:val="001B2A3D"/>
    <w:rsid w:val="001B79B6"/>
    <w:rsid w:val="001C2D1C"/>
    <w:rsid w:val="001D38FE"/>
    <w:rsid w:val="001D4E28"/>
    <w:rsid w:val="001F655B"/>
    <w:rsid w:val="00200710"/>
    <w:rsid w:val="00223AC5"/>
    <w:rsid w:val="002314A5"/>
    <w:rsid w:val="002342F2"/>
    <w:rsid w:val="00252833"/>
    <w:rsid w:val="002567A9"/>
    <w:rsid w:val="00284996"/>
    <w:rsid w:val="002A1502"/>
    <w:rsid w:val="002A26EE"/>
    <w:rsid w:val="002A61F7"/>
    <w:rsid w:val="002C7B21"/>
    <w:rsid w:val="002D31C7"/>
    <w:rsid w:val="002D4049"/>
    <w:rsid w:val="002E5828"/>
    <w:rsid w:val="002F5766"/>
    <w:rsid w:val="00301B9D"/>
    <w:rsid w:val="00304BD4"/>
    <w:rsid w:val="0031545E"/>
    <w:rsid w:val="00327C05"/>
    <w:rsid w:val="00336CC5"/>
    <w:rsid w:val="00337B73"/>
    <w:rsid w:val="0035232D"/>
    <w:rsid w:val="00366CD7"/>
    <w:rsid w:val="003763C5"/>
    <w:rsid w:val="0038221E"/>
    <w:rsid w:val="00394B2D"/>
    <w:rsid w:val="003A0A52"/>
    <w:rsid w:val="003A3DB8"/>
    <w:rsid w:val="003A7B24"/>
    <w:rsid w:val="003B3F31"/>
    <w:rsid w:val="003C0852"/>
    <w:rsid w:val="003D0BA6"/>
    <w:rsid w:val="003D6CCA"/>
    <w:rsid w:val="003D78B1"/>
    <w:rsid w:val="003E3A71"/>
    <w:rsid w:val="003E7E96"/>
    <w:rsid w:val="00405F17"/>
    <w:rsid w:val="00427B7B"/>
    <w:rsid w:val="00442B7A"/>
    <w:rsid w:val="00466447"/>
    <w:rsid w:val="004872C1"/>
    <w:rsid w:val="00496A7E"/>
    <w:rsid w:val="004C1DEC"/>
    <w:rsid w:val="004C750F"/>
    <w:rsid w:val="004D0795"/>
    <w:rsid w:val="004D3A60"/>
    <w:rsid w:val="004E36AB"/>
    <w:rsid w:val="004E53C2"/>
    <w:rsid w:val="004F2651"/>
    <w:rsid w:val="00500552"/>
    <w:rsid w:val="00501C93"/>
    <w:rsid w:val="00505E2C"/>
    <w:rsid w:val="005219B9"/>
    <w:rsid w:val="00523488"/>
    <w:rsid w:val="00527024"/>
    <w:rsid w:val="00534D44"/>
    <w:rsid w:val="005415A6"/>
    <w:rsid w:val="0054540C"/>
    <w:rsid w:val="00557940"/>
    <w:rsid w:val="00571FF2"/>
    <w:rsid w:val="00572A85"/>
    <w:rsid w:val="00582590"/>
    <w:rsid w:val="005A265B"/>
    <w:rsid w:val="005B602F"/>
    <w:rsid w:val="005D0429"/>
    <w:rsid w:val="005D1925"/>
    <w:rsid w:val="005E60E5"/>
    <w:rsid w:val="00600BF0"/>
    <w:rsid w:val="00610673"/>
    <w:rsid w:val="006233FD"/>
    <w:rsid w:val="00625548"/>
    <w:rsid w:val="00625B64"/>
    <w:rsid w:val="0064459E"/>
    <w:rsid w:val="00664DF1"/>
    <w:rsid w:val="0067183E"/>
    <w:rsid w:val="00673332"/>
    <w:rsid w:val="0068442F"/>
    <w:rsid w:val="00685310"/>
    <w:rsid w:val="0068599E"/>
    <w:rsid w:val="00686245"/>
    <w:rsid w:val="00686FE3"/>
    <w:rsid w:val="0069021B"/>
    <w:rsid w:val="006A6B69"/>
    <w:rsid w:val="006B0B39"/>
    <w:rsid w:val="006B0EC5"/>
    <w:rsid w:val="006B11E2"/>
    <w:rsid w:val="006C3C57"/>
    <w:rsid w:val="006C6257"/>
    <w:rsid w:val="006D3EC1"/>
    <w:rsid w:val="006D46C0"/>
    <w:rsid w:val="006E1748"/>
    <w:rsid w:val="006E179C"/>
    <w:rsid w:val="006E6A08"/>
    <w:rsid w:val="006E7DF4"/>
    <w:rsid w:val="006F4C0F"/>
    <w:rsid w:val="006F5D57"/>
    <w:rsid w:val="007121EA"/>
    <w:rsid w:val="0074712D"/>
    <w:rsid w:val="00754EB0"/>
    <w:rsid w:val="0078207F"/>
    <w:rsid w:val="007920DC"/>
    <w:rsid w:val="0079391E"/>
    <w:rsid w:val="00795ACB"/>
    <w:rsid w:val="0079602E"/>
    <w:rsid w:val="007B38AF"/>
    <w:rsid w:val="007C1969"/>
    <w:rsid w:val="007C2857"/>
    <w:rsid w:val="007C44D8"/>
    <w:rsid w:val="007C56B9"/>
    <w:rsid w:val="007C7276"/>
    <w:rsid w:val="007D038E"/>
    <w:rsid w:val="007D737A"/>
    <w:rsid w:val="008004E8"/>
    <w:rsid w:val="00816E4C"/>
    <w:rsid w:val="008426C4"/>
    <w:rsid w:val="0084521E"/>
    <w:rsid w:val="00856D56"/>
    <w:rsid w:val="0086313C"/>
    <w:rsid w:val="00884506"/>
    <w:rsid w:val="0088618C"/>
    <w:rsid w:val="00886215"/>
    <w:rsid w:val="008905E8"/>
    <w:rsid w:val="00894368"/>
    <w:rsid w:val="0089588B"/>
    <w:rsid w:val="00897612"/>
    <w:rsid w:val="008B0812"/>
    <w:rsid w:val="008B1224"/>
    <w:rsid w:val="008B4205"/>
    <w:rsid w:val="008B5128"/>
    <w:rsid w:val="008B5999"/>
    <w:rsid w:val="008C2F88"/>
    <w:rsid w:val="008C7C35"/>
    <w:rsid w:val="008D2843"/>
    <w:rsid w:val="008D45FB"/>
    <w:rsid w:val="008D790A"/>
    <w:rsid w:val="008E258D"/>
    <w:rsid w:val="008F7DF0"/>
    <w:rsid w:val="00914536"/>
    <w:rsid w:val="009145C0"/>
    <w:rsid w:val="00923F51"/>
    <w:rsid w:val="00930FA7"/>
    <w:rsid w:val="009A2843"/>
    <w:rsid w:val="009A5448"/>
    <w:rsid w:val="009B4CB6"/>
    <w:rsid w:val="009B7071"/>
    <w:rsid w:val="009C03C6"/>
    <w:rsid w:val="009D1905"/>
    <w:rsid w:val="009E517D"/>
    <w:rsid w:val="009E7725"/>
    <w:rsid w:val="009F02CC"/>
    <w:rsid w:val="00A00604"/>
    <w:rsid w:val="00A037BA"/>
    <w:rsid w:val="00A128A0"/>
    <w:rsid w:val="00A20083"/>
    <w:rsid w:val="00A20D34"/>
    <w:rsid w:val="00A40604"/>
    <w:rsid w:val="00A45F23"/>
    <w:rsid w:val="00A50591"/>
    <w:rsid w:val="00A65413"/>
    <w:rsid w:val="00A67EB1"/>
    <w:rsid w:val="00A90364"/>
    <w:rsid w:val="00A906F9"/>
    <w:rsid w:val="00A92434"/>
    <w:rsid w:val="00A9721C"/>
    <w:rsid w:val="00AB5718"/>
    <w:rsid w:val="00AD0CEE"/>
    <w:rsid w:val="00AE216E"/>
    <w:rsid w:val="00AF570F"/>
    <w:rsid w:val="00B00546"/>
    <w:rsid w:val="00B0210F"/>
    <w:rsid w:val="00B14B74"/>
    <w:rsid w:val="00B26C09"/>
    <w:rsid w:val="00B3165A"/>
    <w:rsid w:val="00B31751"/>
    <w:rsid w:val="00B5325B"/>
    <w:rsid w:val="00B66702"/>
    <w:rsid w:val="00B9429D"/>
    <w:rsid w:val="00BA1CD5"/>
    <w:rsid w:val="00BA4CBE"/>
    <w:rsid w:val="00BB3D46"/>
    <w:rsid w:val="00BB5458"/>
    <w:rsid w:val="00BB6147"/>
    <w:rsid w:val="00BC1B99"/>
    <w:rsid w:val="00BE3479"/>
    <w:rsid w:val="00BE4402"/>
    <w:rsid w:val="00BF6FC3"/>
    <w:rsid w:val="00BF767B"/>
    <w:rsid w:val="00C00296"/>
    <w:rsid w:val="00C03098"/>
    <w:rsid w:val="00C13432"/>
    <w:rsid w:val="00C17144"/>
    <w:rsid w:val="00C258E3"/>
    <w:rsid w:val="00C34CAC"/>
    <w:rsid w:val="00C36655"/>
    <w:rsid w:val="00C37F74"/>
    <w:rsid w:val="00C6636C"/>
    <w:rsid w:val="00C67A79"/>
    <w:rsid w:val="00C73E3C"/>
    <w:rsid w:val="00C821A7"/>
    <w:rsid w:val="00C94843"/>
    <w:rsid w:val="00CA422F"/>
    <w:rsid w:val="00CB5A80"/>
    <w:rsid w:val="00CC05BA"/>
    <w:rsid w:val="00CC33FA"/>
    <w:rsid w:val="00CE282B"/>
    <w:rsid w:val="00CF1B0F"/>
    <w:rsid w:val="00D16C3D"/>
    <w:rsid w:val="00D21E28"/>
    <w:rsid w:val="00D25EB4"/>
    <w:rsid w:val="00D402FA"/>
    <w:rsid w:val="00D53E23"/>
    <w:rsid w:val="00D60CCD"/>
    <w:rsid w:val="00DA38C1"/>
    <w:rsid w:val="00DA3DB0"/>
    <w:rsid w:val="00DA4BD2"/>
    <w:rsid w:val="00DB32D6"/>
    <w:rsid w:val="00DB5CD4"/>
    <w:rsid w:val="00DB796D"/>
    <w:rsid w:val="00DC567C"/>
    <w:rsid w:val="00DC681E"/>
    <w:rsid w:val="00DC7736"/>
    <w:rsid w:val="00DD1F8D"/>
    <w:rsid w:val="00DD3AA4"/>
    <w:rsid w:val="00DD582C"/>
    <w:rsid w:val="00DD5E3F"/>
    <w:rsid w:val="00DF06C1"/>
    <w:rsid w:val="00DF2724"/>
    <w:rsid w:val="00E13234"/>
    <w:rsid w:val="00E1462D"/>
    <w:rsid w:val="00E14F54"/>
    <w:rsid w:val="00E35FC3"/>
    <w:rsid w:val="00E363F0"/>
    <w:rsid w:val="00E41EC4"/>
    <w:rsid w:val="00E4339F"/>
    <w:rsid w:val="00E5123A"/>
    <w:rsid w:val="00E56457"/>
    <w:rsid w:val="00E64462"/>
    <w:rsid w:val="00E70D46"/>
    <w:rsid w:val="00E81691"/>
    <w:rsid w:val="00E855B1"/>
    <w:rsid w:val="00E96256"/>
    <w:rsid w:val="00E96464"/>
    <w:rsid w:val="00EA20A7"/>
    <w:rsid w:val="00ED6322"/>
    <w:rsid w:val="00ED6738"/>
    <w:rsid w:val="00EE1C69"/>
    <w:rsid w:val="00EF2F9B"/>
    <w:rsid w:val="00EF319C"/>
    <w:rsid w:val="00EF76C2"/>
    <w:rsid w:val="00F04F63"/>
    <w:rsid w:val="00F05BEE"/>
    <w:rsid w:val="00F27EB9"/>
    <w:rsid w:val="00F36B45"/>
    <w:rsid w:val="00F40178"/>
    <w:rsid w:val="00F46519"/>
    <w:rsid w:val="00F627BF"/>
    <w:rsid w:val="00F627DC"/>
    <w:rsid w:val="00F70F10"/>
    <w:rsid w:val="00F733AD"/>
    <w:rsid w:val="00F76325"/>
    <w:rsid w:val="00F77273"/>
    <w:rsid w:val="00F86E92"/>
    <w:rsid w:val="00FB6C64"/>
    <w:rsid w:val="00FC5404"/>
    <w:rsid w:val="00FE7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6659B4"/>
  <w15:docId w15:val="{224E0207-73A9-4AD0-984F-A550CE12A6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F5D5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5D57"/>
  </w:style>
  <w:style w:type="character" w:customStyle="1" w:styleId="apple-style-span">
    <w:name w:val="apple-style-span"/>
    <w:basedOn w:val="DefaultParagraphFont"/>
    <w:rsid w:val="006F5D57"/>
  </w:style>
  <w:style w:type="paragraph" w:styleId="CommentText">
    <w:name w:val="annotation text"/>
    <w:basedOn w:val="Normal"/>
    <w:link w:val="CommentTextChar"/>
    <w:uiPriority w:val="99"/>
    <w:semiHidden/>
    <w:rsid w:val="00BC1B99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C1B99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9145C0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  <w:jc w:val="center"/>
    </w:pPr>
    <w:rPr>
      <w:rFonts w:ascii="Sylfaen" w:eastAsia="Times New Roman" w:hAnsi="Sylfaen" w:cs="Sylfaen"/>
      <w:b/>
      <w:bCs/>
      <w:noProof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D1905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D1905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EA6B0F-7F60-49E8-808D-55434C251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9</Pages>
  <Words>1931</Words>
  <Characters>11009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110</cp:revision>
  <dcterms:created xsi:type="dcterms:W3CDTF">2018-02-20T13:29:00Z</dcterms:created>
  <dcterms:modified xsi:type="dcterms:W3CDTF">2025-03-21T09:58:00Z</dcterms:modified>
</cp:coreProperties>
</file>